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12668" w14:textId="77777777" w:rsidR="00A30B9A" w:rsidRPr="00BE3111" w:rsidRDefault="00A30B9A" w:rsidP="00566CE9">
      <w:pPr>
        <w:pStyle w:val="Default"/>
        <w:rPr>
          <w:rFonts w:ascii="SimSun" w:hAnsi="SimSun"/>
        </w:rPr>
      </w:pPr>
    </w:p>
    <w:p w14:paraId="29C38AA7" w14:textId="1B1A114D" w:rsidR="00566CE9" w:rsidRPr="00BE3111" w:rsidRDefault="00BE3111" w:rsidP="00566CE9">
      <w:pPr>
        <w:pStyle w:val="Default"/>
        <w:jc w:val="center"/>
        <w:rPr>
          <w:rFonts w:ascii="SimSun" w:hAnsi="SimSun"/>
          <w:sz w:val="36"/>
          <w:szCs w:val="36"/>
          <w:lang w:eastAsia="zh-CN"/>
        </w:rPr>
      </w:pPr>
      <w:r w:rsidRPr="00BE3111">
        <w:rPr>
          <w:rFonts w:ascii="SimSun" w:hAnsi="SimSun" w:hint="eastAsia"/>
          <w:b/>
          <w:bCs/>
          <w:sz w:val="36"/>
          <w:szCs w:val="36"/>
          <w:u w:val="single"/>
          <w:lang w:eastAsia="zh-CN"/>
        </w:rPr>
        <w:t>购房者披露声明</w:t>
      </w:r>
      <w:r w:rsidR="00566CE9" w:rsidRPr="00BE3111">
        <w:rPr>
          <w:rFonts w:ascii="SimSun" w:hAnsi="SimSun"/>
          <w:b/>
          <w:bCs/>
          <w:sz w:val="36"/>
          <w:szCs w:val="36"/>
          <w:u w:val="single"/>
          <w:lang w:eastAsia="zh-CN"/>
        </w:rPr>
        <w:t xml:space="preserve"> </w:t>
      </w:r>
    </w:p>
    <w:p w14:paraId="4DAAEAE7" w14:textId="009ED663" w:rsidR="00566CE9" w:rsidRPr="00245382" w:rsidRDefault="00795635" w:rsidP="00566CE9">
      <w:pPr>
        <w:pStyle w:val="Default"/>
        <w:jc w:val="center"/>
        <w:rPr>
          <w:rFonts w:ascii="SimSun" w:hAnsi="SimSun" w:cs="Arial"/>
          <w:b/>
          <w:bCs/>
          <w:i/>
          <w:iCs/>
          <w:lang w:eastAsia="zh-CN"/>
        </w:rPr>
      </w:pPr>
      <w:r w:rsidRPr="00245382">
        <w:rPr>
          <w:rFonts w:ascii="SimSun" w:hAnsi="SimSun" w:cs="Arial" w:hint="eastAsia"/>
          <w:b/>
          <w:bCs/>
          <w:i/>
          <w:iCs/>
          <w:lang w:eastAsia="zh-CN"/>
        </w:rPr>
        <w:t>针对</w:t>
      </w:r>
    </w:p>
    <w:p w14:paraId="31028FA3" w14:textId="07BD34F1" w:rsidR="00566CE9" w:rsidRPr="00BE3111" w:rsidRDefault="00795635" w:rsidP="00566CE9">
      <w:pPr>
        <w:pStyle w:val="Default"/>
        <w:jc w:val="center"/>
        <w:rPr>
          <w:rFonts w:ascii="SimSun" w:hAnsi="SimSun" w:cs="Arial"/>
          <w:b/>
          <w:bCs/>
          <w:i/>
          <w:iCs/>
          <w:lang w:eastAsia="zh-CN"/>
        </w:rPr>
      </w:pPr>
      <w:r>
        <w:rPr>
          <w:rFonts w:ascii="SimSun" w:hAnsi="SimSun" w:cs="Arial" w:hint="eastAsia"/>
          <w:b/>
          <w:bCs/>
          <w:i/>
          <w:iCs/>
          <w:lang w:eastAsia="zh-CN"/>
        </w:rPr>
        <w:t>负担能力限制在取消赎回权后依然存在的项目</w:t>
      </w:r>
      <w:r w:rsidR="00566CE9" w:rsidRPr="00BE3111">
        <w:rPr>
          <w:rFonts w:ascii="SimSun" w:hAnsi="SimSun" w:cs="Arial"/>
          <w:b/>
          <w:bCs/>
          <w:i/>
          <w:iCs/>
          <w:lang w:eastAsia="zh-CN"/>
        </w:rPr>
        <w:t xml:space="preserve"> </w:t>
      </w:r>
    </w:p>
    <w:p w14:paraId="3F7FB312" w14:textId="77777777" w:rsidR="001219C3" w:rsidRPr="00BE3111" w:rsidRDefault="001219C3" w:rsidP="00566CE9">
      <w:pPr>
        <w:pStyle w:val="Default"/>
        <w:jc w:val="center"/>
        <w:rPr>
          <w:rFonts w:ascii="SimSun" w:hAnsi="SimSun" w:cs="Arial"/>
          <w:sz w:val="20"/>
          <w:szCs w:val="20"/>
          <w:lang w:eastAsia="zh-CN"/>
        </w:rPr>
      </w:pPr>
    </w:p>
    <w:p w14:paraId="1FD8E8D0" w14:textId="4EFE2133" w:rsidR="00F55B37" w:rsidRDefault="00F55B37" w:rsidP="00566CE9">
      <w:pPr>
        <w:pStyle w:val="Default"/>
        <w:rPr>
          <w:rFonts w:ascii="SimSun" w:hAnsi="SimSun"/>
          <w:sz w:val="23"/>
          <w:szCs w:val="23"/>
          <w:lang w:eastAsia="zh-CN"/>
        </w:rPr>
      </w:pPr>
      <w:r>
        <w:rPr>
          <w:rFonts w:ascii="SimSun" w:hAnsi="SimSun" w:hint="eastAsia"/>
          <w:sz w:val="23"/>
          <w:szCs w:val="23"/>
          <w:lang w:eastAsia="zh-CN"/>
        </w:rPr>
        <w:t>您（购房者）已经表示有兴趣，或者将要</w:t>
      </w:r>
      <w:r w:rsidR="002809BF">
        <w:rPr>
          <w:rFonts w:ascii="SimSun" w:hAnsi="SimSun" w:hint="eastAsia"/>
          <w:sz w:val="23"/>
          <w:szCs w:val="23"/>
          <w:lang w:eastAsia="zh-CN"/>
        </w:rPr>
        <w:t>以低于房屋公平市场价值的价格购买位于</w:t>
      </w:r>
      <w:r w:rsidR="002809BF" w:rsidRPr="002809BF">
        <w:rPr>
          <w:rFonts w:ascii="SimSun" w:hAnsi="SimSun" w:hint="eastAsia"/>
          <w:sz w:val="23"/>
          <w:szCs w:val="23"/>
          <w:lang w:eastAsia="zh-CN"/>
        </w:rPr>
        <w:t>马萨诸塞州</w:t>
      </w:r>
    </w:p>
    <w:p w14:paraId="56094E41" w14:textId="0E8C19B3" w:rsidR="002809BF" w:rsidRDefault="00566CE9" w:rsidP="00566CE9">
      <w:pPr>
        <w:pStyle w:val="Default"/>
        <w:rPr>
          <w:rFonts w:ascii="SimSun" w:hAnsi="SimSun"/>
          <w:sz w:val="23"/>
          <w:szCs w:val="23"/>
          <w:lang w:eastAsia="zh-CN"/>
        </w:rPr>
      </w:pPr>
      <w:r w:rsidRPr="00BE3111">
        <w:rPr>
          <w:rFonts w:ascii="SimSun" w:hAnsi="SimSun"/>
          <w:sz w:val="23"/>
          <w:szCs w:val="23"/>
          <w:lang w:eastAsia="zh-CN"/>
        </w:rPr>
        <w:t>______________________________</w:t>
      </w:r>
      <w:r w:rsidR="002809BF">
        <w:rPr>
          <w:rFonts w:ascii="SimSun" w:hAnsi="SimSun" w:hint="eastAsia"/>
          <w:sz w:val="23"/>
          <w:szCs w:val="23"/>
          <w:lang w:eastAsia="zh-CN"/>
        </w:rPr>
        <w:t>，</w:t>
      </w:r>
      <w:r w:rsidRPr="00BE3111">
        <w:rPr>
          <w:rFonts w:ascii="SimSun" w:hAnsi="SimSun"/>
          <w:sz w:val="23"/>
          <w:szCs w:val="23"/>
          <w:lang w:eastAsia="zh-CN"/>
        </w:rPr>
        <w:t>__________________</w:t>
      </w:r>
      <w:r w:rsidR="002809BF">
        <w:rPr>
          <w:rFonts w:ascii="SimSun" w:hAnsi="SimSun" w:hint="eastAsia"/>
          <w:sz w:val="23"/>
          <w:szCs w:val="23"/>
          <w:lang w:eastAsia="zh-CN"/>
        </w:rPr>
        <w:t>，</w:t>
      </w:r>
      <w:proofErr w:type="gramStart"/>
      <w:r w:rsidR="002809BF">
        <w:rPr>
          <w:rFonts w:ascii="SimSun" w:hAnsi="SimSun" w:hint="eastAsia"/>
          <w:sz w:val="23"/>
          <w:szCs w:val="23"/>
          <w:lang w:eastAsia="zh-CN"/>
        </w:rPr>
        <w:t>（“</w:t>
      </w:r>
      <w:proofErr w:type="gramEnd"/>
      <w:r w:rsidR="00BF66C6">
        <w:rPr>
          <w:rFonts w:ascii="SimSun" w:hAnsi="SimSun" w:hint="eastAsia"/>
          <w:sz w:val="23"/>
          <w:szCs w:val="23"/>
          <w:u w:val="single"/>
          <w:lang w:eastAsia="zh-CN"/>
        </w:rPr>
        <w:t>市政府</w:t>
      </w:r>
      <w:r w:rsidR="002809BF">
        <w:rPr>
          <w:rFonts w:ascii="SimSun" w:hAnsi="SimSun" w:hint="eastAsia"/>
          <w:sz w:val="23"/>
          <w:szCs w:val="23"/>
          <w:lang w:eastAsia="zh-CN"/>
        </w:rPr>
        <w:t>”）的房屋。房屋是根据州补助计划建造的，计划要求向符合某些收入、资产以及在某些情况下年龄限制的购买者（“</w:t>
      </w:r>
      <w:r w:rsidR="002809BF" w:rsidRPr="002809BF">
        <w:rPr>
          <w:rFonts w:ascii="SimSun" w:hAnsi="SimSun" w:hint="eastAsia"/>
          <w:sz w:val="23"/>
          <w:szCs w:val="23"/>
          <w:u w:val="single"/>
          <w:lang w:eastAsia="zh-CN"/>
        </w:rPr>
        <w:t>合格购买者</w:t>
      </w:r>
      <w:r w:rsidR="002809BF">
        <w:rPr>
          <w:rFonts w:ascii="SimSun" w:hAnsi="SimSun" w:hint="eastAsia"/>
          <w:sz w:val="23"/>
          <w:szCs w:val="23"/>
          <w:lang w:eastAsia="zh-CN"/>
        </w:rPr>
        <w:t>”）出售这一房屋</w:t>
      </w:r>
    </w:p>
    <w:p w14:paraId="505A5432" w14:textId="12E98BEA" w:rsidR="008513FC" w:rsidRDefault="008513FC" w:rsidP="00566CE9">
      <w:pPr>
        <w:pStyle w:val="Default"/>
        <w:rPr>
          <w:rFonts w:ascii="SimSun" w:hAnsi="SimSun"/>
          <w:sz w:val="23"/>
          <w:szCs w:val="23"/>
          <w:lang w:eastAsia="zh-CN"/>
        </w:rPr>
      </w:pPr>
    </w:p>
    <w:p w14:paraId="24A95D30" w14:textId="4506B600" w:rsidR="0035671A" w:rsidRPr="00BE3111" w:rsidRDefault="0035671A" w:rsidP="00566CE9">
      <w:pPr>
        <w:pStyle w:val="Default"/>
        <w:rPr>
          <w:rFonts w:ascii="SimSun" w:hAnsi="SimSun"/>
          <w:sz w:val="23"/>
          <w:szCs w:val="23"/>
          <w:lang w:eastAsia="zh-CN"/>
        </w:rPr>
      </w:pPr>
      <w:r>
        <w:rPr>
          <w:rFonts w:ascii="SimSun" w:hAnsi="SimSun" w:hint="eastAsia"/>
          <w:sz w:val="23"/>
          <w:szCs w:val="23"/>
          <w:lang w:eastAsia="zh-CN"/>
        </w:rPr>
        <w:t>为了获得以其公平市场价值价格或以低于这一价值的价格购买房屋的机会，您必须同意某些使用和转让限制。作为经济适用房的业主，您应当了解，已经</w:t>
      </w:r>
      <w:r w:rsidRPr="00FA683C">
        <w:rPr>
          <w:rFonts w:ascii="SimSun" w:hAnsi="SimSun"/>
          <w:sz w:val="23"/>
          <w:szCs w:val="23"/>
          <w:lang w:eastAsia="zh-CN"/>
        </w:rPr>
        <w:t>/</w:t>
      </w:r>
      <w:r>
        <w:rPr>
          <w:rFonts w:ascii="SimSun" w:hAnsi="SimSun" w:hint="eastAsia"/>
          <w:sz w:val="23"/>
          <w:szCs w:val="23"/>
          <w:lang w:eastAsia="zh-CN"/>
        </w:rPr>
        <w:t>将在您的房产中记录三（3）份法律文件，以确保您的房屋永久保持为经济适用房。这些文件是：</w:t>
      </w:r>
    </w:p>
    <w:p w14:paraId="27C9CA97" w14:textId="036DD9B4" w:rsidR="008513FC" w:rsidRPr="00BE3111" w:rsidRDefault="008513FC" w:rsidP="00566CE9">
      <w:pPr>
        <w:pStyle w:val="Default"/>
        <w:rPr>
          <w:rFonts w:ascii="SimSun" w:hAnsi="SimSun"/>
          <w:sz w:val="23"/>
          <w:szCs w:val="23"/>
        </w:rPr>
      </w:pPr>
    </w:p>
    <w:p w14:paraId="28456F83" w14:textId="6D3A7BF6" w:rsidR="008513FC" w:rsidRPr="00BE3111" w:rsidRDefault="0035671A" w:rsidP="00C97AB3">
      <w:pPr>
        <w:pStyle w:val="Default"/>
        <w:numPr>
          <w:ilvl w:val="0"/>
          <w:numId w:val="14"/>
        </w:numPr>
        <w:rPr>
          <w:rFonts w:ascii="SimSun" w:hAnsi="SimSun"/>
          <w:sz w:val="23"/>
          <w:szCs w:val="23"/>
        </w:rPr>
      </w:pPr>
      <w:r>
        <w:rPr>
          <w:rFonts w:ascii="SimSun" w:hAnsi="SimSun" w:hint="eastAsia"/>
          <w:b/>
          <w:bCs/>
          <w:i/>
          <w:iCs/>
          <w:sz w:val="23"/>
          <w:szCs w:val="23"/>
          <w:lang w:eastAsia="zh-CN"/>
        </w:rPr>
        <w:t>监管协议</w:t>
      </w:r>
    </w:p>
    <w:p w14:paraId="062E4362" w14:textId="77777777" w:rsidR="00257408" w:rsidRPr="00BE3111" w:rsidRDefault="00257408" w:rsidP="00566CE9">
      <w:pPr>
        <w:pStyle w:val="Default"/>
        <w:rPr>
          <w:rFonts w:ascii="SimSun" w:hAnsi="SimSun"/>
          <w:sz w:val="23"/>
          <w:szCs w:val="23"/>
        </w:rPr>
      </w:pPr>
    </w:p>
    <w:p w14:paraId="3ADC6404" w14:textId="56639477" w:rsidR="008B77F3" w:rsidRDefault="008B77F3" w:rsidP="00290C20">
      <w:pPr>
        <w:pStyle w:val="Default"/>
        <w:numPr>
          <w:ilvl w:val="0"/>
          <w:numId w:val="13"/>
        </w:numPr>
        <w:rPr>
          <w:rFonts w:ascii="SimSun" w:hAnsi="SimSun"/>
          <w:sz w:val="23"/>
          <w:szCs w:val="23"/>
          <w:lang w:eastAsia="zh-CN"/>
        </w:rPr>
      </w:pPr>
      <w:r>
        <w:rPr>
          <w:rFonts w:ascii="SimSun" w:hAnsi="SimSun" w:hint="eastAsia"/>
          <w:sz w:val="23"/>
          <w:szCs w:val="23"/>
          <w:lang w:eastAsia="zh-CN"/>
        </w:rPr>
        <w:t>监管协议是一份</w:t>
      </w:r>
      <w:r w:rsidR="00E05A89">
        <w:rPr>
          <w:rFonts w:ascii="SimSun" w:hAnsi="SimSun" w:hint="eastAsia"/>
          <w:sz w:val="23"/>
          <w:szCs w:val="23"/>
          <w:lang w:eastAsia="zh-CN"/>
        </w:rPr>
        <w:t>建设房屋的</w:t>
      </w:r>
      <w:r>
        <w:rPr>
          <w:rFonts w:ascii="SimSun" w:hAnsi="SimSun" w:hint="eastAsia"/>
          <w:sz w:val="23"/>
          <w:szCs w:val="23"/>
          <w:lang w:eastAsia="zh-CN"/>
        </w:rPr>
        <w:t>开发商和</w:t>
      </w:r>
      <w:proofErr w:type="spellStart"/>
      <w:r w:rsidRPr="00BE3111">
        <w:rPr>
          <w:rFonts w:ascii="SimSun" w:hAnsi="SimSun"/>
          <w:sz w:val="23"/>
          <w:szCs w:val="23"/>
          <w:lang w:eastAsia="zh-CN"/>
        </w:rPr>
        <w:t>MassHousing</w:t>
      </w:r>
      <w:proofErr w:type="spellEnd"/>
      <w:r w:rsidR="00E05A89">
        <w:rPr>
          <w:rFonts w:ascii="SimSun" w:hAnsi="SimSun" w:hint="eastAsia"/>
          <w:sz w:val="23"/>
          <w:szCs w:val="23"/>
          <w:lang w:eastAsia="zh-CN"/>
        </w:rPr>
        <w:t>之间的协议。监管协议规定了房屋负担能力要求和其他内容。</w:t>
      </w:r>
    </w:p>
    <w:p w14:paraId="4D7B3E75" w14:textId="77777777" w:rsidR="00A05ED9" w:rsidRPr="00BE3111" w:rsidRDefault="00A05ED9" w:rsidP="00566CE9">
      <w:pPr>
        <w:pStyle w:val="Default"/>
        <w:rPr>
          <w:rFonts w:ascii="SimSun" w:hAnsi="SimSun"/>
          <w:sz w:val="23"/>
          <w:szCs w:val="23"/>
          <w:lang w:eastAsia="zh-CN"/>
        </w:rPr>
      </w:pPr>
    </w:p>
    <w:p w14:paraId="12A3CAC5" w14:textId="28BE46D9" w:rsidR="00A05ED9" w:rsidRPr="00BE3111" w:rsidRDefault="00B820F9" w:rsidP="00A05ED9">
      <w:pPr>
        <w:pStyle w:val="Default"/>
        <w:numPr>
          <w:ilvl w:val="0"/>
          <w:numId w:val="14"/>
        </w:numPr>
        <w:rPr>
          <w:rFonts w:ascii="SimSun" w:hAnsi="SimSun"/>
          <w:sz w:val="23"/>
          <w:szCs w:val="23"/>
          <w:lang w:eastAsia="zh-CN"/>
        </w:rPr>
      </w:pPr>
      <w:r>
        <w:rPr>
          <w:rFonts w:ascii="SimSun" w:hAnsi="SimSun" w:hint="eastAsia"/>
          <w:b/>
          <w:bCs/>
          <w:i/>
          <w:iCs/>
          <w:sz w:val="23"/>
          <w:szCs w:val="23"/>
          <w:lang w:eastAsia="zh-CN"/>
        </w:rPr>
        <w:t>经济适用房限制</w:t>
      </w:r>
      <w:r w:rsidR="00B26AD0" w:rsidRPr="00BE3111">
        <w:rPr>
          <w:rFonts w:ascii="SimSun" w:hAnsi="SimSun"/>
          <w:sz w:val="23"/>
          <w:szCs w:val="23"/>
          <w:lang w:eastAsia="zh-CN"/>
        </w:rPr>
        <w:t xml:space="preserve"> </w:t>
      </w:r>
      <w:r>
        <w:rPr>
          <w:rFonts w:ascii="SimSun" w:hAnsi="SimSun" w:hint="eastAsia"/>
          <w:sz w:val="23"/>
          <w:szCs w:val="23"/>
          <w:lang w:eastAsia="zh-CN"/>
        </w:rPr>
        <w:t>（也称为“限制”或“契约附件”或“经济适用房契约附件”）。</w:t>
      </w:r>
      <w:r w:rsidR="00B26AD0" w:rsidRPr="00BE3111">
        <w:rPr>
          <w:rFonts w:ascii="SimSun" w:hAnsi="SimSun"/>
          <w:sz w:val="23"/>
          <w:szCs w:val="23"/>
          <w:lang w:eastAsia="zh-CN"/>
        </w:rPr>
        <w:t xml:space="preserve"> </w:t>
      </w:r>
    </w:p>
    <w:p w14:paraId="0D020FE2" w14:textId="7EB57704" w:rsidR="00B26AD0" w:rsidRPr="00BE3111" w:rsidRDefault="00B26AD0" w:rsidP="00C97AB3">
      <w:pPr>
        <w:pStyle w:val="Default"/>
        <w:ind w:left="720"/>
        <w:rPr>
          <w:rFonts w:ascii="SimSun" w:hAnsi="SimSun"/>
          <w:sz w:val="23"/>
          <w:szCs w:val="23"/>
          <w:lang w:eastAsia="zh-CN"/>
        </w:rPr>
      </w:pPr>
      <w:r w:rsidRPr="00BE3111">
        <w:rPr>
          <w:rFonts w:ascii="SimSun" w:hAnsi="SimSun"/>
          <w:sz w:val="23"/>
          <w:szCs w:val="23"/>
          <w:lang w:eastAsia="zh-CN"/>
        </w:rPr>
        <w:t xml:space="preserve"> </w:t>
      </w:r>
    </w:p>
    <w:p w14:paraId="798B327E" w14:textId="4436DBC0" w:rsidR="00D17F58" w:rsidRDefault="00D17F58" w:rsidP="00EC4724">
      <w:pPr>
        <w:pStyle w:val="Default"/>
        <w:numPr>
          <w:ilvl w:val="0"/>
          <w:numId w:val="13"/>
        </w:numPr>
        <w:ind w:left="2160" w:hanging="720"/>
        <w:rPr>
          <w:rFonts w:ascii="SimSun" w:hAnsi="SimSun"/>
          <w:sz w:val="23"/>
          <w:szCs w:val="23"/>
          <w:lang w:eastAsia="zh-CN"/>
        </w:rPr>
      </w:pPr>
      <w:r>
        <w:rPr>
          <w:rFonts w:ascii="SimSun" w:hAnsi="SimSun" w:hint="eastAsia"/>
          <w:sz w:val="23"/>
          <w:szCs w:val="23"/>
          <w:lang w:eastAsia="zh-CN"/>
        </w:rPr>
        <w:t>经济适用房限制附于您的房屋契约，规定了您必须遵循的负担能力限制和要求，以确保房屋永久保持为经济适用房。</w:t>
      </w:r>
    </w:p>
    <w:p w14:paraId="417C417C" w14:textId="77777777" w:rsidR="00EC4724" w:rsidRPr="00BE3111" w:rsidRDefault="00EC4724" w:rsidP="00C97AB3">
      <w:pPr>
        <w:pStyle w:val="Default"/>
        <w:ind w:left="2160"/>
        <w:rPr>
          <w:rFonts w:ascii="SimSun" w:hAnsi="SimSun"/>
          <w:sz w:val="23"/>
          <w:szCs w:val="23"/>
          <w:lang w:eastAsia="zh-CN"/>
        </w:rPr>
      </w:pPr>
    </w:p>
    <w:p w14:paraId="58D7B235" w14:textId="79D02149" w:rsidR="00A05ED9" w:rsidRPr="00BE3111" w:rsidRDefault="009E02B7" w:rsidP="00C97AB3">
      <w:pPr>
        <w:pStyle w:val="Default"/>
        <w:numPr>
          <w:ilvl w:val="0"/>
          <w:numId w:val="14"/>
        </w:numPr>
        <w:rPr>
          <w:rFonts w:ascii="SimSun" w:hAnsi="SimSun"/>
          <w:sz w:val="23"/>
          <w:szCs w:val="23"/>
        </w:rPr>
      </w:pPr>
      <w:r>
        <w:rPr>
          <w:rFonts w:ascii="SimSun" w:hAnsi="SimSun" w:hint="eastAsia"/>
          <w:b/>
          <w:bCs/>
          <w:i/>
          <w:iCs/>
          <w:sz w:val="23"/>
          <w:szCs w:val="23"/>
          <w:lang w:eastAsia="zh-CN"/>
        </w:rPr>
        <w:t>经济适用房限制抵押</w:t>
      </w:r>
      <w:r>
        <w:rPr>
          <w:rFonts w:ascii="SimSun" w:hAnsi="SimSun" w:hint="eastAsia"/>
          <w:sz w:val="23"/>
          <w:szCs w:val="23"/>
          <w:lang w:eastAsia="zh-CN"/>
        </w:rPr>
        <w:t>，其中，</w:t>
      </w:r>
      <w:proofErr w:type="spellStart"/>
      <w:r w:rsidR="00B26AD0" w:rsidRPr="00BE3111">
        <w:rPr>
          <w:rFonts w:ascii="SimSun" w:hAnsi="SimSun"/>
          <w:sz w:val="23"/>
          <w:szCs w:val="23"/>
        </w:rPr>
        <w:t>MassHousing</w:t>
      </w:r>
      <w:proofErr w:type="spellEnd"/>
      <w:r>
        <w:rPr>
          <w:rFonts w:ascii="SimSun" w:hAnsi="SimSun" w:hint="eastAsia"/>
          <w:sz w:val="23"/>
          <w:szCs w:val="23"/>
          <w:lang w:eastAsia="zh-CN"/>
        </w:rPr>
        <w:t>为抵押权人。</w:t>
      </w:r>
      <w:r w:rsidR="00B26AD0" w:rsidRPr="00BE3111">
        <w:rPr>
          <w:rFonts w:ascii="SimSun" w:hAnsi="SimSun"/>
          <w:sz w:val="23"/>
          <w:szCs w:val="23"/>
        </w:rPr>
        <w:t>.</w:t>
      </w:r>
    </w:p>
    <w:p w14:paraId="6A8BECB1" w14:textId="77777777" w:rsidR="00257408" w:rsidRPr="00BE3111" w:rsidRDefault="00257408" w:rsidP="00540466">
      <w:pPr>
        <w:pStyle w:val="Default"/>
        <w:ind w:left="720"/>
        <w:rPr>
          <w:rFonts w:ascii="SimSun" w:hAnsi="SimSun"/>
          <w:sz w:val="23"/>
          <w:szCs w:val="23"/>
        </w:rPr>
      </w:pPr>
    </w:p>
    <w:p w14:paraId="06CA0356" w14:textId="1ABB3817" w:rsidR="00FD149C" w:rsidRPr="00FD149C" w:rsidRDefault="00FD149C" w:rsidP="00FD149C">
      <w:pPr>
        <w:pStyle w:val="Default"/>
        <w:numPr>
          <w:ilvl w:val="0"/>
          <w:numId w:val="13"/>
        </w:numPr>
        <w:rPr>
          <w:rFonts w:ascii="SimSun" w:hAnsi="SimSun"/>
          <w:sz w:val="23"/>
          <w:szCs w:val="23"/>
          <w:lang w:eastAsia="zh-CN"/>
        </w:rPr>
      </w:pPr>
      <w:r>
        <w:rPr>
          <w:rFonts w:ascii="SimSun" w:hAnsi="SimSun" w:hint="eastAsia"/>
          <w:sz w:val="23"/>
          <w:szCs w:val="23"/>
          <w:lang w:eastAsia="zh-CN"/>
        </w:rPr>
        <w:t>这是房主和</w:t>
      </w:r>
      <w:proofErr w:type="spellStart"/>
      <w:r w:rsidRPr="00BE3111">
        <w:rPr>
          <w:rFonts w:ascii="SimSun" w:hAnsi="SimSun"/>
          <w:sz w:val="23"/>
          <w:szCs w:val="23"/>
        </w:rPr>
        <w:t>MassHousing</w:t>
      </w:r>
      <w:proofErr w:type="spellEnd"/>
      <w:r>
        <w:rPr>
          <w:rFonts w:ascii="SimSun" w:hAnsi="SimSun" w:hint="eastAsia"/>
          <w:sz w:val="23"/>
          <w:szCs w:val="23"/>
          <w:lang w:eastAsia="zh-CN"/>
        </w:rPr>
        <w:t>之间的非金融性抵押。需要了解，</w:t>
      </w:r>
      <w:proofErr w:type="spellStart"/>
      <w:r w:rsidR="00B26AD0" w:rsidRPr="00FD149C">
        <w:rPr>
          <w:rFonts w:ascii="SimSun" w:hAnsi="SimSun"/>
          <w:b/>
          <w:bCs/>
          <w:sz w:val="23"/>
          <w:szCs w:val="23"/>
          <w:lang w:eastAsia="zh-CN"/>
        </w:rPr>
        <w:t>MassHousing</w:t>
      </w:r>
      <w:proofErr w:type="spellEnd"/>
      <w:r>
        <w:rPr>
          <w:rFonts w:ascii="SimSun" w:hAnsi="SimSun" w:hint="eastAsia"/>
          <w:b/>
          <w:bCs/>
          <w:sz w:val="23"/>
          <w:szCs w:val="23"/>
          <w:lang w:eastAsia="zh-CN"/>
        </w:rPr>
        <w:t>抵押不意味着您在</w:t>
      </w:r>
      <w:proofErr w:type="spellStart"/>
      <w:r w:rsidRPr="00FD149C">
        <w:rPr>
          <w:rFonts w:ascii="SimSun" w:hAnsi="SimSun"/>
          <w:b/>
          <w:bCs/>
          <w:sz w:val="23"/>
          <w:szCs w:val="23"/>
          <w:lang w:eastAsia="zh-CN"/>
        </w:rPr>
        <w:t>MassHousing</w:t>
      </w:r>
      <w:proofErr w:type="spellEnd"/>
      <w:r>
        <w:rPr>
          <w:rFonts w:ascii="SimSun" w:hAnsi="SimSun" w:hint="eastAsia"/>
          <w:b/>
          <w:bCs/>
          <w:sz w:val="23"/>
          <w:szCs w:val="23"/>
          <w:lang w:eastAsia="zh-CN"/>
        </w:rPr>
        <w:t>有贷款或欠债。</w:t>
      </w:r>
      <w:r w:rsidR="00FD404E">
        <w:rPr>
          <w:rFonts w:ascii="SimSun" w:hAnsi="SimSun" w:hint="eastAsia"/>
          <w:sz w:val="23"/>
          <w:szCs w:val="23"/>
          <w:lang w:eastAsia="zh-CN"/>
        </w:rPr>
        <w:t>这一抵押加强了负担能力限制条款，并作为一个特意的机制，提醒金融机构，如银行或贷款人，房屋在州补助计划下的价值。</w:t>
      </w:r>
    </w:p>
    <w:p w14:paraId="11FEB3AF" w14:textId="73400954" w:rsidR="001219C3" w:rsidRPr="00BE3111" w:rsidRDefault="001219C3" w:rsidP="001219C3">
      <w:pPr>
        <w:pStyle w:val="Default"/>
        <w:rPr>
          <w:rFonts w:ascii="SimSun" w:hAnsi="SimSun"/>
          <w:sz w:val="23"/>
          <w:szCs w:val="23"/>
        </w:rPr>
      </w:pPr>
    </w:p>
    <w:p w14:paraId="77F0B95B" w14:textId="3EE902F0" w:rsidR="00CD6C51" w:rsidRDefault="00CD6C51" w:rsidP="001219C3">
      <w:pPr>
        <w:pStyle w:val="Default"/>
        <w:rPr>
          <w:rFonts w:ascii="SimSun" w:hAnsi="SimSun"/>
          <w:sz w:val="23"/>
          <w:szCs w:val="23"/>
          <w:lang w:eastAsia="zh-CN"/>
        </w:rPr>
      </w:pPr>
      <w:r>
        <w:rPr>
          <w:rFonts w:ascii="SimSun" w:hAnsi="SimSun" w:hint="eastAsia"/>
          <w:sz w:val="23"/>
          <w:szCs w:val="23"/>
          <w:lang w:eastAsia="zh-CN"/>
        </w:rPr>
        <w:t>这些文件共同向您的监督代理和</w:t>
      </w:r>
      <w:proofErr w:type="spellStart"/>
      <w:r w:rsidRPr="00BE3111">
        <w:rPr>
          <w:rFonts w:ascii="SimSun" w:hAnsi="SimSun"/>
          <w:sz w:val="23"/>
          <w:szCs w:val="23"/>
          <w:lang w:eastAsia="zh-CN"/>
        </w:rPr>
        <w:t>MassHousing</w:t>
      </w:r>
      <w:proofErr w:type="spellEnd"/>
      <w:r>
        <w:rPr>
          <w:rFonts w:ascii="SimSun" w:hAnsi="SimSun" w:hint="eastAsia"/>
          <w:sz w:val="23"/>
          <w:szCs w:val="23"/>
          <w:lang w:eastAsia="zh-CN"/>
        </w:rPr>
        <w:t>授权，以执行负担能力要求，并确保监管协议中规定的年度合规要求得到执行。</w:t>
      </w:r>
    </w:p>
    <w:p w14:paraId="28BFD2FB" w14:textId="77777777" w:rsidR="008513FC" w:rsidRPr="00BE3111" w:rsidRDefault="008513FC" w:rsidP="00566CE9">
      <w:pPr>
        <w:pStyle w:val="Default"/>
        <w:rPr>
          <w:rFonts w:ascii="SimSun" w:hAnsi="SimSun"/>
          <w:sz w:val="23"/>
          <w:szCs w:val="23"/>
          <w:lang w:eastAsia="zh-CN"/>
        </w:rPr>
      </w:pPr>
    </w:p>
    <w:p w14:paraId="711A2E03" w14:textId="0E0EBB7C" w:rsidR="00656530" w:rsidRDefault="00656530" w:rsidP="00566CE9">
      <w:pPr>
        <w:pStyle w:val="Default"/>
        <w:rPr>
          <w:rFonts w:ascii="SimSun" w:hAnsi="SimSun"/>
          <w:sz w:val="23"/>
          <w:szCs w:val="23"/>
          <w:lang w:eastAsia="zh-CN"/>
        </w:rPr>
      </w:pPr>
      <w:r>
        <w:rPr>
          <w:rFonts w:ascii="SimSun" w:hAnsi="SimSun" w:hint="eastAsia"/>
          <w:sz w:val="23"/>
          <w:szCs w:val="23"/>
          <w:lang w:eastAsia="zh-CN"/>
        </w:rPr>
        <w:t>这些限制将在经济适用房限制中详细介绍，并将附于您的房屋契约。</w:t>
      </w:r>
    </w:p>
    <w:p w14:paraId="4A4D3363" w14:textId="663B4B27" w:rsidR="00566CE9" w:rsidRPr="00BE3111" w:rsidRDefault="00566CE9" w:rsidP="00566CE9">
      <w:pPr>
        <w:pStyle w:val="Default"/>
        <w:rPr>
          <w:rFonts w:ascii="SimSun" w:hAnsi="SimSun"/>
          <w:sz w:val="23"/>
          <w:szCs w:val="23"/>
          <w:lang w:eastAsia="zh-CN"/>
        </w:rPr>
      </w:pPr>
    </w:p>
    <w:p w14:paraId="71AC88E4" w14:textId="57D58932" w:rsidR="006A03E1" w:rsidRDefault="006A03E1" w:rsidP="00566CE9">
      <w:pPr>
        <w:pStyle w:val="Default"/>
        <w:rPr>
          <w:rFonts w:ascii="SimSun" w:hAnsi="SimSun"/>
          <w:sz w:val="23"/>
          <w:szCs w:val="23"/>
          <w:lang w:eastAsia="zh-CN"/>
        </w:rPr>
      </w:pPr>
      <w:r>
        <w:rPr>
          <w:rFonts w:ascii="SimSun" w:hAnsi="SimSun" w:hint="eastAsia"/>
          <w:sz w:val="23"/>
          <w:szCs w:val="23"/>
          <w:lang w:eastAsia="zh-CN"/>
        </w:rPr>
        <w:t>本购房者披露声明总结了经济适用房限制所规定的限制和要求。</w:t>
      </w:r>
      <w:r w:rsidRPr="00D07220">
        <w:rPr>
          <w:rFonts w:ascii="SimSun" w:hAnsi="SimSun" w:hint="eastAsia"/>
          <w:b/>
          <w:bCs/>
          <w:sz w:val="23"/>
          <w:szCs w:val="23"/>
          <w:lang w:eastAsia="zh-CN"/>
        </w:rPr>
        <w:t>您应当阅读经济适用房限制的全部内容，因为这一限制向您提出了法律要求。</w:t>
      </w:r>
    </w:p>
    <w:p w14:paraId="54200DCB" w14:textId="77777777" w:rsidR="00455C02" w:rsidRPr="00BE3111" w:rsidRDefault="00455C02" w:rsidP="00566CE9">
      <w:pPr>
        <w:pStyle w:val="Default"/>
        <w:rPr>
          <w:rFonts w:ascii="SimSun" w:hAnsi="SimSun"/>
          <w:sz w:val="23"/>
          <w:szCs w:val="23"/>
          <w:lang w:eastAsia="zh-CN"/>
        </w:rPr>
      </w:pPr>
    </w:p>
    <w:p w14:paraId="738B295F" w14:textId="5F57853A" w:rsidR="00257408" w:rsidRPr="00FF4ABD" w:rsidRDefault="00FF4ABD" w:rsidP="00566CE9">
      <w:pPr>
        <w:pStyle w:val="Default"/>
        <w:rPr>
          <w:rFonts w:ascii="SimSun" w:hAnsi="SimSun"/>
          <w:sz w:val="23"/>
          <w:szCs w:val="23"/>
          <w:lang w:eastAsia="zh-CN"/>
        </w:rPr>
      </w:pPr>
      <w:r>
        <w:rPr>
          <w:rFonts w:ascii="SimSun" w:hAnsi="SimSun" w:hint="eastAsia"/>
          <w:sz w:val="23"/>
          <w:szCs w:val="23"/>
          <w:lang w:eastAsia="zh-CN"/>
        </w:rPr>
        <w:t>除了经济适用房契约附件所规定的限制外，可能还有其他的指导方针和条例，规定了与您的经济适用房有关的进一步的要求或限制。</w:t>
      </w:r>
      <w:proofErr w:type="spellStart"/>
      <w:r w:rsidR="00455C02" w:rsidRPr="00BE3111">
        <w:rPr>
          <w:rFonts w:ascii="SimSun" w:hAnsi="SimSun"/>
          <w:sz w:val="23"/>
          <w:szCs w:val="23"/>
        </w:rPr>
        <w:t>MassHousing</w:t>
      </w:r>
      <w:proofErr w:type="spellEnd"/>
      <w:r>
        <w:rPr>
          <w:rFonts w:ascii="SimSun" w:hAnsi="SimSun" w:hint="eastAsia"/>
          <w:sz w:val="23"/>
          <w:szCs w:val="23"/>
          <w:lang w:eastAsia="zh-CN"/>
        </w:rPr>
        <w:t>同样提供信息，帮助房主了解州补助计划的限制。</w:t>
      </w:r>
      <w:r w:rsidR="00455C02" w:rsidRPr="00BE3111">
        <w:rPr>
          <w:rFonts w:ascii="SimSun" w:hAnsi="SimSun" w:hint="eastAsia"/>
          <w:sz w:val="23"/>
          <w:szCs w:val="23"/>
          <w:lang w:eastAsia="zh-CN"/>
        </w:rPr>
        <w:t xml:space="preserve"> </w:t>
      </w:r>
    </w:p>
    <w:p w14:paraId="0AA2C50F" w14:textId="16A293D1" w:rsidR="00FA683C" w:rsidRDefault="00FA683C">
      <w:pPr>
        <w:rPr>
          <w:rFonts w:ascii="SimSun" w:hAnsi="SimSun" w:cs="Times New Roman"/>
          <w:b/>
          <w:bCs/>
          <w:color w:val="000000"/>
          <w:sz w:val="23"/>
          <w:szCs w:val="23"/>
        </w:rPr>
      </w:pPr>
      <w:r>
        <w:rPr>
          <w:rFonts w:ascii="SimSun" w:hAnsi="SimSun"/>
          <w:b/>
          <w:bCs/>
          <w:sz w:val="23"/>
          <w:szCs w:val="23"/>
        </w:rPr>
        <w:br w:type="page"/>
      </w:r>
    </w:p>
    <w:p w14:paraId="760D6AFA" w14:textId="77777777" w:rsidR="00257408" w:rsidRPr="00BE3111" w:rsidRDefault="00257408" w:rsidP="00566CE9">
      <w:pPr>
        <w:pStyle w:val="Default"/>
        <w:rPr>
          <w:rFonts w:ascii="SimSun" w:hAnsi="SimSun"/>
          <w:b/>
          <w:bCs/>
          <w:sz w:val="23"/>
          <w:szCs w:val="23"/>
        </w:rPr>
      </w:pPr>
    </w:p>
    <w:p w14:paraId="704AA798" w14:textId="585719E0" w:rsidR="00566CE9" w:rsidRPr="00BE3111" w:rsidRDefault="00024B65" w:rsidP="00566CE9">
      <w:pPr>
        <w:pStyle w:val="Default"/>
        <w:rPr>
          <w:rFonts w:ascii="SimSun" w:hAnsi="SimSun"/>
          <w:sz w:val="23"/>
          <w:szCs w:val="23"/>
          <w:lang w:eastAsia="zh-CN"/>
        </w:rPr>
      </w:pPr>
      <w:r>
        <w:rPr>
          <w:rFonts w:ascii="SimSun" w:hAnsi="SimSun" w:hint="eastAsia"/>
          <w:b/>
          <w:bCs/>
          <w:sz w:val="23"/>
          <w:szCs w:val="23"/>
          <w:lang w:eastAsia="zh-CN"/>
        </w:rPr>
        <w:t>一、</w:t>
      </w:r>
      <w:r w:rsidR="00A158AA">
        <w:rPr>
          <w:rFonts w:ascii="SimSun" w:hAnsi="SimSun" w:hint="eastAsia"/>
          <w:b/>
          <w:bCs/>
          <w:sz w:val="23"/>
          <w:szCs w:val="23"/>
          <w:u w:val="single"/>
          <w:lang w:eastAsia="zh-CN"/>
        </w:rPr>
        <w:t>主要住所</w:t>
      </w:r>
      <w:r w:rsidR="00566CE9" w:rsidRPr="00BE3111">
        <w:rPr>
          <w:rFonts w:ascii="SimSun" w:hAnsi="SimSun"/>
          <w:b/>
          <w:bCs/>
          <w:sz w:val="23"/>
          <w:szCs w:val="23"/>
          <w:u w:val="single"/>
          <w:lang w:eastAsia="zh-CN"/>
        </w:rPr>
        <w:t xml:space="preserve"> </w:t>
      </w:r>
      <w:r w:rsidR="002D2AD7" w:rsidRPr="00BE3111">
        <w:rPr>
          <w:rFonts w:ascii="SimSun" w:hAnsi="SimSun"/>
          <w:b/>
          <w:bCs/>
          <w:sz w:val="23"/>
          <w:szCs w:val="23"/>
          <w:u w:val="single"/>
          <w:lang w:eastAsia="zh-CN"/>
        </w:rPr>
        <w:t xml:space="preserve">– </w:t>
      </w:r>
      <w:r w:rsidR="00A158AA">
        <w:rPr>
          <w:rFonts w:ascii="SimSun" w:hAnsi="SimSun" w:hint="eastAsia"/>
          <w:b/>
          <w:bCs/>
          <w:sz w:val="23"/>
          <w:szCs w:val="23"/>
          <w:u w:val="single"/>
          <w:lang w:eastAsia="zh-CN"/>
        </w:rPr>
        <w:t>业主自用</w:t>
      </w:r>
    </w:p>
    <w:p w14:paraId="29B376A8" w14:textId="77777777" w:rsidR="00257408" w:rsidRPr="00BE3111" w:rsidRDefault="00257408" w:rsidP="00566CE9">
      <w:pPr>
        <w:pStyle w:val="Default"/>
        <w:rPr>
          <w:rFonts w:ascii="SimSun" w:hAnsi="SimSun"/>
          <w:sz w:val="23"/>
          <w:szCs w:val="23"/>
          <w:lang w:eastAsia="zh-CN"/>
        </w:rPr>
      </w:pPr>
    </w:p>
    <w:p w14:paraId="33F69857" w14:textId="18837A66" w:rsidR="008A5395" w:rsidRDefault="00DB4355" w:rsidP="00566CE9">
      <w:pPr>
        <w:pStyle w:val="Default"/>
        <w:rPr>
          <w:rFonts w:ascii="SimSun" w:hAnsi="SimSun"/>
          <w:sz w:val="23"/>
          <w:szCs w:val="23"/>
          <w:lang w:eastAsia="zh-CN"/>
        </w:rPr>
      </w:pPr>
      <w:r w:rsidRPr="00DB4355">
        <w:rPr>
          <w:rFonts w:ascii="SimSun" w:hAnsi="SimSun" w:hint="eastAsia"/>
          <w:sz w:val="23"/>
          <w:szCs w:val="23"/>
          <w:lang w:eastAsia="zh-CN"/>
        </w:rPr>
        <w:t>在房屋</w:t>
      </w:r>
      <w:r>
        <w:rPr>
          <w:rFonts w:ascii="SimSun" w:hAnsi="SimSun" w:hint="eastAsia"/>
          <w:sz w:val="23"/>
          <w:szCs w:val="23"/>
          <w:lang w:eastAsia="zh-CN"/>
        </w:rPr>
        <w:t>由您所有</w:t>
      </w:r>
      <w:r w:rsidRPr="00DB4355">
        <w:rPr>
          <w:rFonts w:ascii="SimSun" w:hAnsi="SimSun" w:hint="eastAsia"/>
          <w:sz w:val="23"/>
          <w:szCs w:val="23"/>
          <w:lang w:eastAsia="zh-CN"/>
        </w:rPr>
        <w:t>期间，</w:t>
      </w:r>
      <w:r w:rsidR="008A5395">
        <w:rPr>
          <w:rFonts w:ascii="SimSun" w:hAnsi="SimSun" w:hint="eastAsia"/>
          <w:sz w:val="23"/>
          <w:szCs w:val="23"/>
          <w:lang w:eastAsia="zh-CN"/>
        </w:rPr>
        <w:t>除下文所述情况之外，您必须完全将房屋作为您的主要住所。</w:t>
      </w:r>
    </w:p>
    <w:p w14:paraId="72A430ED" w14:textId="77777777" w:rsidR="00F85E4C" w:rsidRPr="00BE3111" w:rsidRDefault="00F85E4C" w:rsidP="00566CE9">
      <w:pPr>
        <w:pStyle w:val="Default"/>
        <w:rPr>
          <w:rFonts w:ascii="SimSun" w:hAnsi="SimSun"/>
          <w:b/>
          <w:bCs/>
          <w:sz w:val="23"/>
          <w:szCs w:val="23"/>
          <w:lang w:eastAsia="zh-CN"/>
        </w:rPr>
      </w:pPr>
    </w:p>
    <w:p w14:paraId="2691765D" w14:textId="2529DFDA" w:rsidR="00566CE9" w:rsidRPr="00BE3111" w:rsidRDefault="00024B65" w:rsidP="00566CE9">
      <w:pPr>
        <w:pStyle w:val="Default"/>
        <w:rPr>
          <w:rFonts w:ascii="SimSun" w:hAnsi="SimSun"/>
          <w:sz w:val="23"/>
          <w:szCs w:val="23"/>
          <w:lang w:eastAsia="zh-CN"/>
        </w:rPr>
      </w:pPr>
      <w:r>
        <w:rPr>
          <w:rFonts w:ascii="SimSun" w:hAnsi="SimSun" w:hint="eastAsia"/>
          <w:b/>
          <w:bCs/>
          <w:sz w:val="23"/>
          <w:szCs w:val="23"/>
          <w:lang w:eastAsia="zh-CN"/>
        </w:rPr>
        <w:t>二、</w:t>
      </w:r>
      <w:r>
        <w:rPr>
          <w:rFonts w:ascii="SimSun" w:hAnsi="SimSun" w:hint="eastAsia"/>
          <w:b/>
          <w:bCs/>
          <w:sz w:val="23"/>
          <w:szCs w:val="23"/>
          <w:u w:val="single"/>
          <w:lang w:eastAsia="zh-CN"/>
        </w:rPr>
        <w:t>所需的监督代理的同意</w:t>
      </w:r>
      <w:r w:rsidR="00566CE9" w:rsidRPr="00BE3111">
        <w:rPr>
          <w:rFonts w:ascii="SimSun" w:hAnsi="SimSun"/>
          <w:b/>
          <w:bCs/>
          <w:sz w:val="23"/>
          <w:szCs w:val="23"/>
          <w:u w:val="single"/>
          <w:lang w:eastAsia="zh-CN"/>
        </w:rPr>
        <w:t xml:space="preserve"> </w:t>
      </w:r>
    </w:p>
    <w:p w14:paraId="15F9F819" w14:textId="77777777" w:rsidR="001365FE" w:rsidRDefault="001365FE" w:rsidP="00566CE9">
      <w:pPr>
        <w:pStyle w:val="Default"/>
        <w:rPr>
          <w:rFonts w:ascii="SimSun" w:hAnsi="SimSun"/>
          <w:sz w:val="23"/>
          <w:szCs w:val="23"/>
          <w:lang w:eastAsia="zh-CN"/>
        </w:rPr>
      </w:pPr>
    </w:p>
    <w:p w14:paraId="3576993D" w14:textId="4B83DC13" w:rsidR="00566CE9" w:rsidRPr="00BE3111" w:rsidRDefault="001365FE" w:rsidP="00566CE9">
      <w:pPr>
        <w:pStyle w:val="Default"/>
        <w:rPr>
          <w:rFonts w:ascii="SimSun" w:hAnsi="SimSun"/>
          <w:sz w:val="23"/>
          <w:szCs w:val="23"/>
          <w:lang w:eastAsia="zh-CN"/>
        </w:rPr>
      </w:pPr>
      <w:r>
        <w:rPr>
          <w:rFonts w:ascii="SimSun" w:hAnsi="SimSun" w:hint="eastAsia"/>
          <w:sz w:val="23"/>
          <w:szCs w:val="23"/>
          <w:lang w:eastAsia="zh-CN"/>
        </w:rPr>
        <w:t>在进行</w:t>
      </w:r>
      <w:r w:rsidRPr="001365FE">
        <w:rPr>
          <w:rFonts w:ascii="SimSun" w:hAnsi="SimSun" w:hint="eastAsia"/>
          <w:b/>
          <w:bCs/>
          <w:sz w:val="23"/>
          <w:szCs w:val="23"/>
          <w:u w:val="single"/>
          <w:lang w:eastAsia="zh-CN"/>
        </w:rPr>
        <w:t>任何</w:t>
      </w:r>
      <w:r>
        <w:rPr>
          <w:rFonts w:ascii="SimSun" w:hAnsi="SimSun" w:hint="eastAsia"/>
          <w:sz w:val="23"/>
          <w:szCs w:val="23"/>
          <w:lang w:eastAsia="zh-CN"/>
        </w:rPr>
        <w:t>以下事项之前，您必须事先获得</w:t>
      </w:r>
      <w:r w:rsidR="00566CE9" w:rsidRPr="00BE3111">
        <w:rPr>
          <w:rFonts w:ascii="SimSun" w:hAnsi="SimSun"/>
          <w:sz w:val="23"/>
          <w:szCs w:val="23"/>
          <w:lang w:eastAsia="zh-CN"/>
        </w:rPr>
        <w:t>_____________________</w:t>
      </w:r>
      <w:r>
        <w:rPr>
          <w:rFonts w:ascii="SimSun" w:hAnsi="SimSun" w:hint="eastAsia"/>
          <w:sz w:val="23"/>
          <w:szCs w:val="23"/>
          <w:lang w:eastAsia="zh-CN"/>
        </w:rPr>
        <w:t>（“</w:t>
      </w:r>
      <w:r w:rsidRPr="001365FE">
        <w:rPr>
          <w:rFonts w:ascii="SimSun" w:hAnsi="SimSun" w:hint="eastAsia"/>
          <w:sz w:val="23"/>
          <w:szCs w:val="23"/>
          <w:u w:val="single"/>
          <w:lang w:eastAsia="zh-CN"/>
        </w:rPr>
        <w:t>监督代理</w:t>
      </w:r>
      <w:r>
        <w:rPr>
          <w:rFonts w:ascii="SimSun" w:hAnsi="SimSun" w:hint="eastAsia"/>
          <w:sz w:val="23"/>
          <w:szCs w:val="23"/>
          <w:lang w:eastAsia="zh-CN"/>
        </w:rPr>
        <w:t>”）的书面同意：</w:t>
      </w:r>
      <w:r w:rsidR="00566CE9" w:rsidRPr="00BE3111">
        <w:rPr>
          <w:rFonts w:ascii="SimSun" w:hAnsi="SimSun"/>
          <w:sz w:val="23"/>
          <w:szCs w:val="23"/>
          <w:lang w:eastAsia="zh-CN"/>
        </w:rPr>
        <w:t xml:space="preserve"> </w:t>
      </w:r>
    </w:p>
    <w:p w14:paraId="36AEA133" w14:textId="77777777" w:rsidR="00EE328F" w:rsidRPr="00BE3111" w:rsidRDefault="00EE328F" w:rsidP="00566CE9">
      <w:pPr>
        <w:pStyle w:val="Default"/>
        <w:rPr>
          <w:rFonts w:ascii="SimSun" w:hAnsi="SimSun"/>
          <w:sz w:val="23"/>
          <w:szCs w:val="23"/>
          <w:lang w:eastAsia="zh-CN"/>
        </w:rPr>
      </w:pPr>
    </w:p>
    <w:p w14:paraId="5A8DCCC0" w14:textId="5EDE1051" w:rsidR="004C1B1E" w:rsidRPr="00BE3111" w:rsidRDefault="00602906" w:rsidP="00BC45D7">
      <w:pPr>
        <w:pStyle w:val="Default"/>
        <w:numPr>
          <w:ilvl w:val="0"/>
          <w:numId w:val="2"/>
        </w:numPr>
        <w:rPr>
          <w:rFonts w:ascii="SimSun" w:hAnsi="SimSun"/>
          <w:b/>
          <w:sz w:val="23"/>
        </w:rPr>
      </w:pPr>
      <w:r>
        <w:rPr>
          <w:rFonts w:ascii="SimSun" w:hAnsi="SimSun" w:hint="eastAsia"/>
          <w:sz w:val="23"/>
          <w:szCs w:val="23"/>
          <w:lang w:eastAsia="zh-CN"/>
        </w:rPr>
        <w:t>出租您的房屋</w:t>
      </w:r>
    </w:p>
    <w:p w14:paraId="1C3D6B35" w14:textId="77777777" w:rsidR="004C1B1E" w:rsidRPr="00BE3111" w:rsidRDefault="004C1B1E" w:rsidP="00C97AB3">
      <w:pPr>
        <w:pStyle w:val="Default"/>
        <w:ind w:left="1080"/>
        <w:rPr>
          <w:rFonts w:ascii="SimSun" w:hAnsi="SimSun"/>
          <w:b/>
          <w:sz w:val="23"/>
        </w:rPr>
      </w:pPr>
    </w:p>
    <w:p w14:paraId="1AEB2296" w14:textId="3F769072" w:rsidR="00602906" w:rsidRPr="00602906" w:rsidRDefault="00602906" w:rsidP="00C97AB3">
      <w:pPr>
        <w:pStyle w:val="Default"/>
        <w:numPr>
          <w:ilvl w:val="1"/>
          <w:numId w:val="2"/>
        </w:numPr>
        <w:rPr>
          <w:rFonts w:ascii="SimSun" w:hAnsi="SimSun"/>
          <w:b/>
          <w:sz w:val="23"/>
          <w:lang w:eastAsia="zh-CN"/>
        </w:rPr>
      </w:pPr>
      <w:r>
        <w:rPr>
          <w:rFonts w:ascii="SimSun" w:hAnsi="SimSun" w:hint="eastAsia"/>
          <w:sz w:val="23"/>
          <w:szCs w:val="23"/>
          <w:lang w:eastAsia="zh-CN"/>
        </w:rPr>
        <w:t>您的监督代理可以批准您的房屋的临时出租，时间不超过一（1）年，但您必须在出租您的房屋之前与您的监督代理联系。</w:t>
      </w:r>
    </w:p>
    <w:p w14:paraId="6A30FEF3" w14:textId="3CD50432" w:rsidR="004C1B1E" w:rsidRPr="00BE3111" w:rsidRDefault="004C1B1E" w:rsidP="00B9792E">
      <w:pPr>
        <w:pStyle w:val="Default"/>
        <w:ind w:left="1080"/>
        <w:rPr>
          <w:rFonts w:ascii="SimSun" w:hAnsi="SimSun"/>
          <w:b/>
          <w:bCs/>
          <w:sz w:val="23"/>
          <w:szCs w:val="23"/>
          <w:lang w:eastAsia="zh-CN"/>
        </w:rPr>
      </w:pPr>
    </w:p>
    <w:p w14:paraId="49F1AC84" w14:textId="18999006" w:rsidR="004C1B1E" w:rsidRPr="00BE3111" w:rsidRDefault="0066585C" w:rsidP="00770FAA">
      <w:pPr>
        <w:pStyle w:val="Default"/>
        <w:numPr>
          <w:ilvl w:val="0"/>
          <w:numId w:val="2"/>
        </w:numPr>
        <w:rPr>
          <w:rFonts w:ascii="SimSun" w:hAnsi="SimSun"/>
          <w:b/>
          <w:bCs/>
          <w:sz w:val="23"/>
          <w:szCs w:val="23"/>
          <w:lang w:eastAsia="zh-CN"/>
        </w:rPr>
      </w:pPr>
      <w:r>
        <w:rPr>
          <w:rFonts w:ascii="SimSun" w:hAnsi="SimSun" w:hint="eastAsia"/>
          <w:sz w:val="23"/>
          <w:szCs w:val="23"/>
          <w:lang w:eastAsia="zh-CN"/>
        </w:rPr>
        <w:t>对您的抵押贷款进行再融资或获得二次抵押贷款</w:t>
      </w:r>
      <w:r w:rsidR="00BC45D7" w:rsidRPr="00BE3111">
        <w:rPr>
          <w:rFonts w:ascii="SimSun" w:hAnsi="SimSun"/>
          <w:sz w:val="23"/>
          <w:szCs w:val="23"/>
          <w:lang w:eastAsia="zh-CN"/>
        </w:rPr>
        <w:t xml:space="preserve"> </w:t>
      </w:r>
    </w:p>
    <w:p w14:paraId="5B01D110" w14:textId="77777777" w:rsidR="004C1B1E" w:rsidRPr="00BE3111" w:rsidRDefault="004C1B1E" w:rsidP="00C97AB3">
      <w:pPr>
        <w:pStyle w:val="Default"/>
        <w:ind w:left="1080"/>
        <w:rPr>
          <w:rFonts w:ascii="SimSun" w:hAnsi="SimSun"/>
          <w:b/>
          <w:bCs/>
          <w:sz w:val="23"/>
          <w:szCs w:val="23"/>
          <w:lang w:eastAsia="zh-CN"/>
        </w:rPr>
      </w:pPr>
    </w:p>
    <w:p w14:paraId="7197AD05" w14:textId="6BB78698" w:rsidR="0066585C" w:rsidRPr="0066585C" w:rsidRDefault="0066585C" w:rsidP="00C97AB3">
      <w:pPr>
        <w:pStyle w:val="Default"/>
        <w:numPr>
          <w:ilvl w:val="1"/>
          <w:numId w:val="2"/>
        </w:numPr>
        <w:rPr>
          <w:rFonts w:ascii="SimSun" w:hAnsi="SimSun"/>
          <w:b/>
          <w:bCs/>
          <w:sz w:val="23"/>
          <w:szCs w:val="23"/>
          <w:lang w:eastAsia="zh-CN"/>
        </w:rPr>
      </w:pPr>
      <w:r>
        <w:rPr>
          <w:rFonts w:ascii="SimSun" w:hAnsi="SimSun" w:hint="eastAsia"/>
          <w:sz w:val="23"/>
          <w:szCs w:val="23"/>
          <w:lang w:eastAsia="zh-CN"/>
        </w:rPr>
        <w:t>您必须与您的监督代理联系，监督代理将</w:t>
      </w:r>
      <w:r w:rsidRPr="0066585C">
        <w:rPr>
          <w:rFonts w:ascii="SimSun" w:hAnsi="SimSun" w:hint="eastAsia"/>
          <w:b/>
          <w:bCs/>
          <w:sz w:val="23"/>
          <w:szCs w:val="23"/>
          <w:lang w:eastAsia="zh-CN"/>
        </w:rPr>
        <w:t>在您进行新的抵押贷款前</w:t>
      </w:r>
      <w:r>
        <w:rPr>
          <w:rFonts w:ascii="SimSun" w:hAnsi="SimSun" w:hint="eastAsia"/>
          <w:sz w:val="23"/>
          <w:szCs w:val="23"/>
          <w:lang w:eastAsia="zh-CN"/>
        </w:rPr>
        <w:t>对您请求进行审查。</w:t>
      </w:r>
    </w:p>
    <w:p w14:paraId="10F628A5" w14:textId="77777777" w:rsidR="009F4D0D" w:rsidRPr="00BE3111" w:rsidRDefault="009F4D0D" w:rsidP="009F4D0D">
      <w:pPr>
        <w:pStyle w:val="Default"/>
        <w:ind w:left="1080"/>
        <w:rPr>
          <w:rFonts w:ascii="SimSun" w:hAnsi="SimSun"/>
          <w:sz w:val="23"/>
          <w:szCs w:val="23"/>
          <w:lang w:eastAsia="zh-CN"/>
        </w:rPr>
      </w:pPr>
    </w:p>
    <w:p w14:paraId="5455E8A5" w14:textId="3D67E24F" w:rsidR="007533AF" w:rsidRPr="00BE3111" w:rsidRDefault="000E1DBC" w:rsidP="007533AF">
      <w:pPr>
        <w:pStyle w:val="Default"/>
        <w:ind w:left="1080"/>
        <w:rPr>
          <w:rFonts w:ascii="SimSun" w:hAnsi="SimSun"/>
          <w:sz w:val="23"/>
          <w:szCs w:val="23"/>
          <w:lang w:eastAsia="zh-CN"/>
        </w:rPr>
      </w:pPr>
      <w:r>
        <w:rPr>
          <w:rFonts w:ascii="SimSun" w:hAnsi="SimSun" w:hint="eastAsia"/>
          <w:b/>
          <w:bCs/>
          <w:sz w:val="23"/>
          <w:szCs w:val="23"/>
          <w:lang w:eastAsia="zh-CN"/>
        </w:rPr>
        <w:t>注意：</w:t>
      </w:r>
      <w:r>
        <w:rPr>
          <w:rFonts w:ascii="SimSun" w:hAnsi="SimSun" w:hint="eastAsia"/>
          <w:sz w:val="23"/>
          <w:szCs w:val="23"/>
          <w:lang w:eastAsia="zh-CN"/>
        </w:rPr>
        <w:t>您的第一次或第二次新的抵押贷款必须具有以下特点：</w:t>
      </w:r>
    </w:p>
    <w:p w14:paraId="472D7B87" w14:textId="157AFE26" w:rsidR="007533AF" w:rsidRPr="00BE3111" w:rsidRDefault="007533AF" w:rsidP="007533AF">
      <w:pPr>
        <w:pStyle w:val="Default"/>
        <w:ind w:left="1080"/>
        <w:rPr>
          <w:rFonts w:ascii="SimSun" w:hAnsi="SimSun"/>
          <w:sz w:val="23"/>
          <w:szCs w:val="23"/>
          <w:lang w:eastAsia="zh-CN"/>
        </w:rPr>
      </w:pPr>
    </w:p>
    <w:p w14:paraId="2D951557" w14:textId="0F40B80D" w:rsidR="007533AF" w:rsidRPr="00BE3111" w:rsidRDefault="000E1DBC" w:rsidP="00DD511D">
      <w:pPr>
        <w:pStyle w:val="Default"/>
        <w:numPr>
          <w:ilvl w:val="0"/>
          <w:numId w:val="9"/>
        </w:numPr>
        <w:rPr>
          <w:rFonts w:ascii="SimSun" w:hAnsi="SimSun"/>
          <w:sz w:val="23"/>
          <w:szCs w:val="23"/>
          <w:lang w:eastAsia="zh-CN"/>
        </w:rPr>
      </w:pPr>
      <w:r>
        <w:rPr>
          <w:rFonts w:ascii="SimSun" w:hAnsi="SimSun" w:hint="eastAsia"/>
          <w:sz w:val="23"/>
          <w:szCs w:val="23"/>
          <w:lang w:eastAsia="zh-CN"/>
        </w:rPr>
        <w:t>固定利率，完全分期抵押贷款</w:t>
      </w:r>
    </w:p>
    <w:p w14:paraId="5A98C77E" w14:textId="47B8DF88" w:rsidR="007533AF" w:rsidRPr="00BE3111" w:rsidRDefault="000E1DBC" w:rsidP="00C97AB3">
      <w:pPr>
        <w:pStyle w:val="Default"/>
        <w:numPr>
          <w:ilvl w:val="0"/>
          <w:numId w:val="9"/>
        </w:numPr>
        <w:rPr>
          <w:rFonts w:ascii="SimSun" w:hAnsi="SimSun"/>
          <w:sz w:val="23"/>
          <w:szCs w:val="23"/>
          <w:lang w:eastAsia="zh-CN"/>
        </w:rPr>
      </w:pPr>
      <w:r>
        <w:rPr>
          <w:rFonts w:ascii="SimSun" w:hAnsi="SimSun" w:hint="eastAsia"/>
          <w:sz w:val="23"/>
          <w:szCs w:val="23"/>
          <w:lang w:eastAsia="zh-CN"/>
        </w:rPr>
        <w:t>无提前还款罚金或大额尾付</w:t>
      </w:r>
    </w:p>
    <w:p w14:paraId="36099043" w14:textId="7637FA01" w:rsidR="000E1DBC" w:rsidRDefault="000E1DBC" w:rsidP="00C97AB3">
      <w:pPr>
        <w:pStyle w:val="Default"/>
        <w:numPr>
          <w:ilvl w:val="0"/>
          <w:numId w:val="9"/>
        </w:numPr>
        <w:rPr>
          <w:rFonts w:ascii="SimSun" w:hAnsi="SimSun"/>
          <w:sz w:val="23"/>
          <w:szCs w:val="23"/>
          <w:lang w:eastAsia="zh-CN"/>
        </w:rPr>
      </w:pPr>
      <w:r>
        <w:rPr>
          <w:rFonts w:ascii="SimSun" w:hAnsi="SimSun" w:hint="eastAsia"/>
          <w:sz w:val="23"/>
          <w:szCs w:val="23"/>
          <w:lang w:eastAsia="zh-CN"/>
        </w:rPr>
        <w:t>公平的市场利率</w:t>
      </w:r>
      <w:r>
        <w:rPr>
          <w:rFonts w:ascii="SimSun" w:hAnsi="SimSun"/>
          <w:sz w:val="23"/>
          <w:szCs w:val="23"/>
          <w:lang w:eastAsia="zh-CN"/>
        </w:rPr>
        <w:t xml:space="preserve"> –</w:t>
      </w:r>
      <w:r w:rsidR="008D2DBB" w:rsidRPr="00BE3111">
        <w:rPr>
          <w:rFonts w:ascii="SimSun" w:hAnsi="SimSun"/>
          <w:sz w:val="23"/>
          <w:szCs w:val="23"/>
          <w:lang w:eastAsia="zh-CN"/>
        </w:rPr>
        <w:t xml:space="preserve"> </w:t>
      </w:r>
      <w:r>
        <w:rPr>
          <w:rFonts w:ascii="SimSun" w:hAnsi="SimSun" w:hint="eastAsia"/>
          <w:sz w:val="23"/>
          <w:szCs w:val="23"/>
          <w:lang w:eastAsia="zh-CN"/>
        </w:rPr>
        <w:t>不超过现行利率的</w:t>
      </w:r>
      <w:r w:rsidRPr="00BE3111">
        <w:rPr>
          <w:rFonts w:ascii="SimSun" w:hAnsi="SimSun"/>
          <w:sz w:val="23"/>
          <w:szCs w:val="23"/>
          <w:lang w:eastAsia="zh-CN"/>
        </w:rPr>
        <w:t>2%</w:t>
      </w:r>
    </w:p>
    <w:p w14:paraId="185523B3" w14:textId="01C3FFFA" w:rsidR="003D4CEA" w:rsidRDefault="003D4CEA" w:rsidP="00DD511D">
      <w:pPr>
        <w:pStyle w:val="Default"/>
        <w:numPr>
          <w:ilvl w:val="0"/>
          <w:numId w:val="9"/>
        </w:numPr>
        <w:rPr>
          <w:rFonts w:ascii="SimSun" w:hAnsi="SimSun"/>
          <w:sz w:val="23"/>
          <w:szCs w:val="23"/>
          <w:lang w:eastAsia="zh-CN"/>
        </w:rPr>
      </w:pPr>
      <w:r>
        <w:rPr>
          <w:rFonts w:ascii="SimSun" w:hAnsi="SimSun" w:hint="eastAsia"/>
          <w:sz w:val="23"/>
          <w:szCs w:val="23"/>
          <w:lang w:eastAsia="zh-CN"/>
        </w:rPr>
        <w:t>贷款金额不超过您目前最高转售价格的</w:t>
      </w:r>
      <w:r w:rsidRPr="00BE3111">
        <w:rPr>
          <w:rFonts w:ascii="SimSun" w:hAnsi="SimSun"/>
          <w:sz w:val="23"/>
          <w:szCs w:val="23"/>
          <w:lang w:eastAsia="zh-CN"/>
        </w:rPr>
        <w:t>97%</w:t>
      </w:r>
    </w:p>
    <w:p w14:paraId="47ACDE47" w14:textId="0273B329" w:rsidR="004D724C" w:rsidRPr="003D4CEA" w:rsidRDefault="003D4CEA" w:rsidP="003D4CEA">
      <w:pPr>
        <w:pStyle w:val="Default"/>
        <w:numPr>
          <w:ilvl w:val="0"/>
          <w:numId w:val="9"/>
        </w:numPr>
        <w:rPr>
          <w:rFonts w:ascii="SimSun" w:hAnsi="SimSun"/>
          <w:sz w:val="23"/>
          <w:szCs w:val="23"/>
          <w:lang w:eastAsia="zh-CN"/>
        </w:rPr>
      </w:pPr>
      <w:r>
        <w:rPr>
          <w:rFonts w:ascii="SimSun" w:hAnsi="SimSun" w:hint="eastAsia"/>
          <w:sz w:val="23"/>
          <w:szCs w:val="23"/>
          <w:lang w:eastAsia="zh-CN"/>
        </w:rPr>
        <w:t>二次抵押贷款：所有抵押贷款的合并金额不超过最高转售价格的</w:t>
      </w:r>
      <w:r w:rsidR="004D724C" w:rsidRPr="003D4CEA">
        <w:rPr>
          <w:rFonts w:ascii="SimSun" w:hAnsi="SimSun"/>
          <w:sz w:val="23"/>
          <w:szCs w:val="23"/>
          <w:lang w:eastAsia="zh-CN"/>
        </w:rPr>
        <w:t>97</w:t>
      </w:r>
      <w:r w:rsidR="00095EA7" w:rsidRPr="003D4CEA">
        <w:rPr>
          <w:rFonts w:ascii="SimSun" w:hAnsi="SimSun"/>
          <w:sz w:val="23"/>
          <w:szCs w:val="23"/>
          <w:lang w:eastAsia="zh-CN"/>
        </w:rPr>
        <w:t>%</w:t>
      </w:r>
      <w:r w:rsidR="004D724C" w:rsidRPr="003D4CEA">
        <w:rPr>
          <w:rFonts w:ascii="SimSun" w:hAnsi="SimSun"/>
          <w:sz w:val="23"/>
          <w:szCs w:val="23"/>
          <w:lang w:eastAsia="zh-CN"/>
        </w:rPr>
        <w:t xml:space="preserve"> </w:t>
      </w:r>
    </w:p>
    <w:p w14:paraId="41B28492" w14:textId="77777777" w:rsidR="00257408" w:rsidRPr="00BE3111" w:rsidRDefault="00257408" w:rsidP="00C97AB3">
      <w:pPr>
        <w:pStyle w:val="Default"/>
        <w:ind w:left="1800"/>
        <w:rPr>
          <w:rFonts w:ascii="SimSun" w:hAnsi="SimSun"/>
          <w:sz w:val="23"/>
          <w:szCs w:val="23"/>
          <w:lang w:eastAsia="zh-CN"/>
        </w:rPr>
      </w:pPr>
    </w:p>
    <w:p w14:paraId="1E852EF1" w14:textId="386243AC" w:rsidR="00A05ED9" w:rsidRPr="00BE3111" w:rsidRDefault="00D4608B" w:rsidP="00C97AB3">
      <w:pPr>
        <w:pStyle w:val="Default"/>
        <w:ind w:left="720" w:firstLine="720"/>
        <w:rPr>
          <w:rFonts w:ascii="SimSun" w:hAnsi="SimSun"/>
          <w:sz w:val="23"/>
          <w:szCs w:val="23"/>
          <w:lang w:eastAsia="zh-CN"/>
        </w:rPr>
      </w:pPr>
      <w:r w:rsidRPr="00D4608B">
        <w:rPr>
          <w:rFonts w:ascii="SimSun" w:hAnsi="SimSun" w:hint="eastAsia"/>
          <w:sz w:val="23"/>
          <w:szCs w:val="23"/>
          <w:u w:val="single"/>
          <w:lang w:eastAsia="zh-CN"/>
        </w:rPr>
        <w:t>不允许</w:t>
      </w:r>
      <w:r>
        <w:rPr>
          <w:rFonts w:ascii="SimSun" w:hAnsi="SimSun" w:hint="eastAsia"/>
          <w:sz w:val="23"/>
          <w:szCs w:val="23"/>
          <w:lang w:eastAsia="zh-CN"/>
        </w:rPr>
        <w:t>房屋净值信用额度（</w:t>
      </w:r>
      <w:r w:rsidRPr="00BE3111">
        <w:rPr>
          <w:rFonts w:ascii="SimSun" w:hAnsi="SimSun"/>
          <w:sz w:val="23"/>
          <w:szCs w:val="23"/>
          <w:lang w:eastAsia="zh-CN"/>
        </w:rPr>
        <w:t>HELOC</w:t>
      </w:r>
      <w:r>
        <w:rPr>
          <w:rFonts w:ascii="SimSun" w:hAnsi="SimSun" w:hint="eastAsia"/>
          <w:sz w:val="23"/>
          <w:szCs w:val="23"/>
          <w:lang w:eastAsia="zh-CN"/>
        </w:rPr>
        <w:t>）</w:t>
      </w:r>
    </w:p>
    <w:p w14:paraId="46669247" w14:textId="77777777" w:rsidR="00A05ED9" w:rsidRPr="00BE3111" w:rsidRDefault="00A05ED9" w:rsidP="00C97AB3">
      <w:pPr>
        <w:pStyle w:val="Default"/>
        <w:rPr>
          <w:rFonts w:ascii="SimSun" w:hAnsi="SimSun"/>
          <w:sz w:val="23"/>
          <w:szCs w:val="23"/>
          <w:lang w:eastAsia="zh-CN"/>
        </w:rPr>
      </w:pPr>
    </w:p>
    <w:p w14:paraId="6A7449D7" w14:textId="198C7FF7" w:rsidR="003A0D66" w:rsidRPr="00BE3111" w:rsidRDefault="00131D0D" w:rsidP="00540466">
      <w:pPr>
        <w:pStyle w:val="Default"/>
        <w:numPr>
          <w:ilvl w:val="0"/>
          <w:numId w:val="2"/>
        </w:numPr>
        <w:rPr>
          <w:rFonts w:ascii="SimSun" w:hAnsi="SimSun"/>
          <w:sz w:val="23"/>
          <w:szCs w:val="23"/>
          <w:lang w:eastAsia="zh-CN"/>
        </w:rPr>
      </w:pPr>
      <w:r>
        <w:rPr>
          <w:rFonts w:ascii="SimSun" w:hAnsi="SimSun" w:hint="eastAsia"/>
          <w:sz w:val="23"/>
          <w:szCs w:val="23"/>
          <w:lang w:eastAsia="zh-CN"/>
        </w:rPr>
        <w:t>对您的经济适用房进行改进</w:t>
      </w:r>
    </w:p>
    <w:p w14:paraId="5DECBF03" w14:textId="77777777" w:rsidR="004C1B1E" w:rsidRPr="00BE3111" w:rsidRDefault="004C1B1E" w:rsidP="00C97AB3">
      <w:pPr>
        <w:pStyle w:val="Default"/>
        <w:ind w:left="1080"/>
        <w:rPr>
          <w:rFonts w:ascii="SimSun" w:hAnsi="SimSun"/>
          <w:sz w:val="23"/>
          <w:szCs w:val="23"/>
          <w:lang w:eastAsia="zh-CN"/>
        </w:rPr>
      </w:pPr>
    </w:p>
    <w:p w14:paraId="20CB0B93" w14:textId="73B3BD2E" w:rsidR="002D4AD4" w:rsidRDefault="002D4AD4" w:rsidP="00257408">
      <w:pPr>
        <w:pStyle w:val="Default"/>
        <w:numPr>
          <w:ilvl w:val="1"/>
          <w:numId w:val="2"/>
        </w:numPr>
        <w:rPr>
          <w:rFonts w:ascii="SimSun" w:hAnsi="SimSun"/>
          <w:sz w:val="23"/>
          <w:szCs w:val="23"/>
          <w:lang w:eastAsia="zh-CN"/>
        </w:rPr>
      </w:pPr>
      <w:r>
        <w:rPr>
          <w:rFonts w:ascii="SimSun" w:hAnsi="SimSun" w:hint="eastAsia"/>
          <w:sz w:val="23"/>
          <w:szCs w:val="23"/>
          <w:lang w:eastAsia="zh-CN"/>
        </w:rPr>
        <w:t>基建改造必须为“必要的维护改进，不包括在房屋或业主协会的范围内，如果不进行会影响到房屋结构的完整性。也就是说，只要必要的维护改进才有资格作为未来销售价格的考虑因素。如果获得事先批准，基建改造可以加入您的转售价格。</w:t>
      </w:r>
    </w:p>
    <w:p w14:paraId="021647DF" w14:textId="77BA31F9" w:rsidR="004C1B1E" w:rsidRPr="00BE3111" w:rsidRDefault="00A845D1" w:rsidP="004C1B1E">
      <w:pPr>
        <w:pStyle w:val="Default"/>
        <w:numPr>
          <w:ilvl w:val="1"/>
          <w:numId w:val="2"/>
        </w:numPr>
        <w:rPr>
          <w:rFonts w:ascii="SimSun" w:hAnsi="SimSun"/>
          <w:sz w:val="23"/>
          <w:szCs w:val="23"/>
        </w:rPr>
      </w:pPr>
      <w:r>
        <w:rPr>
          <w:rFonts w:ascii="SimSun" w:hAnsi="SimSun" w:hint="eastAsia"/>
          <w:sz w:val="23"/>
          <w:szCs w:val="23"/>
          <w:lang w:eastAsia="zh-CN"/>
        </w:rPr>
        <w:t>如果您正在考虑进行对您的房屋进行改进，您必须与您的监督代理联系。</w:t>
      </w:r>
      <w:r w:rsidR="004C1B1E" w:rsidRPr="00BE3111">
        <w:rPr>
          <w:rFonts w:ascii="SimSun" w:hAnsi="SimSun"/>
          <w:sz w:val="23"/>
          <w:szCs w:val="23"/>
        </w:rPr>
        <w:t>.</w:t>
      </w:r>
    </w:p>
    <w:p w14:paraId="59AE9156" w14:textId="658FB305" w:rsidR="004C1B1E" w:rsidRPr="00BE3111" w:rsidRDefault="005F0B7C" w:rsidP="00C97AB3">
      <w:pPr>
        <w:pStyle w:val="Default"/>
        <w:numPr>
          <w:ilvl w:val="1"/>
          <w:numId w:val="2"/>
        </w:numPr>
        <w:rPr>
          <w:rFonts w:ascii="SimSun" w:hAnsi="SimSun"/>
          <w:sz w:val="23"/>
          <w:szCs w:val="23"/>
          <w:lang w:eastAsia="zh-CN"/>
        </w:rPr>
      </w:pPr>
      <w:r>
        <w:rPr>
          <w:rFonts w:ascii="SimSun" w:hAnsi="SimSun" w:hint="eastAsia"/>
          <w:sz w:val="23"/>
          <w:szCs w:val="23"/>
          <w:lang w:eastAsia="zh-CN"/>
        </w:rPr>
        <w:t>以下是一个非详尽的表格，列出</w:t>
      </w:r>
      <w:r w:rsidRPr="005F0B7C">
        <w:rPr>
          <w:rFonts w:ascii="SimSun" w:hAnsi="SimSun" w:hint="eastAsia"/>
          <w:b/>
          <w:bCs/>
          <w:sz w:val="23"/>
          <w:szCs w:val="23"/>
          <w:lang w:eastAsia="zh-CN"/>
        </w:rPr>
        <w:t>符合</w:t>
      </w:r>
      <w:r>
        <w:rPr>
          <w:rFonts w:ascii="SimSun" w:hAnsi="SimSun" w:hint="eastAsia"/>
          <w:sz w:val="23"/>
          <w:szCs w:val="23"/>
          <w:lang w:eastAsia="zh-CN"/>
        </w:rPr>
        <w:t>和</w:t>
      </w:r>
      <w:r w:rsidRPr="005F0B7C">
        <w:rPr>
          <w:rFonts w:ascii="SimSun" w:hAnsi="SimSun" w:hint="eastAsia"/>
          <w:b/>
          <w:bCs/>
          <w:sz w:val="23"/>
          <w:szCs w:val="23"/>
          <w:lang w:eastAsia="zh-CN"/>
        </w:rPr>
        <w:t>不符合</w:t>
      </w:r>
      <w:r>
        <w:rPr>
          <w:rFonts w:ascii="SimSun" w:hAnsi="SimSun" w:hint="eastAsia"/>
          <w:sz w:val="23"/>
          <w:szCs w:val="23"/>
          <w:lang w:eastAsia="zh-CN"/>
        </w:rPr>
        <w:t>基建改造条件的改进。</w:t>
      </w:r>
      <w:r w:rsidR="004C1B1E" w:rsidRPr="00BE3111">
        <w:rPr>
          <w:rFonts w:ascii="SimSun" w:hAnsi="SimSun"/>
          <w:sz w:val="23"/>
          <w:szCs w:val="23"/>
          <w:lang w:eastAsia="zh-CN"/>
        </w:rPr>
        <w:t xml:space="preserve"> </w:t>
      </w:r>
    </w:p>
    <w:p w14:paraId="7B4094C1" w14:textId="7BCDDF8B" w:rsidR="00FA683C" w:rsidRDefault="00FA683C">
      <w:pPr>
        <w:rPr>
          <w:rFonts w:ascii="SimSun" w:hAnsi="SimSun" w:cs="Times New Roman"/>
          <w:color w:val="000000"/>
          <w:sz w:val="23"/>
          <w:szCs w:val="23"/>
          <w:lang w:eastAsia="zh-CN"/>
        </w:rPr>
      </w:pPr>
      <w:r>
        <w:rPr>
          <w:rFonts w:ascii="SimSun" w:hAnsi="SimSun"/>
          <w:sz w:val="23"/>
          <w:szCs w:val="23"/>
          <w:lang w:eastAsia="zh-CN"/>
        </w:rPr>
        <w:br w:type="page"/>
      </w:r>
    </w:p>
    <w:p w14:paraId="2405D8E6" w14:textId="77777777" w:rsidR="00717899" w:rsidRPr="00BE3111" w:rsidRDefault="00717899" w:rsidP="004B60CD">
      <w:pPr>
        <w:pStyle w:val="Default"/>
        <w:ind w:left="720"/>
        <w:rPr>
          <w:rFonts w:ascii="SimSun" w:hAnsi="SimSun"/>
          <w:sz w:val="23"/>
          <w:szCs w:val="23"/>
          <w:lang w:eastAsia="zh-CN"/>
        </w:rPr>
      </w:pPr>
    </w:p>
    <w:p w14:paraId="0E71267D" w14:textId="77777777" w:rsidR="00717899" w:rsidRPr="00BE3111" w:rsidRDefault="00717899" w:rsidP="006C6218">
      <w:pPr>
        <w:pStyle w:val="Default"/>
        <w:ind w:left="720"/>
        <w:rPr>
          <w:rFonts w:ascii="SimSun" w:hAnsi="SimSun"/>
          <w:sz w:val="23"/>
          <w:szCs w:val="23"/>
          <w:lang w:eastAsia="zh-CN"/>
        </w:rPr>
      </w:pPr>
    </w:p>
    <w:tbl>
      <w:tblPr>
        <w:tblStyle w:val="TableGrid"/>
        <w:tblW w:w="9715" w:type="dxa"/>
        <w:tblLook w:val="04A0" w:firstRow="1" w:lastRow="0" w:firstColumn="1" w:lastColumn="0" w:noHBand="0" w:noVBand="1"/>
      </w:tblPr>
      <w:tblGrid>
        <w:gridCol w:w="4945"/>
        <w:gridCol w:w="4770"/>
      </w:tblGrid>
      <w:tr w:rsidR="00717899" w:rsidRPr="00BE3111" w14:paraId="24981333" w14:textId="77777777" w:rsidTr="00027395">
        <w:tc>
          <w:tcPr>
            <w:tcW w:w="4945" w:type="dxa"/>
          </w:tcPr>
          <w:p w14:paraId="663B7BCC" w14:textId="0839F991" w:rsidR="00717899" w:rsidRPr="00BE3111" w:rsidRDefault="00812D37" w:rsidP="00566CE9">
            <w:pPr>
              <w:pStyle w:val="Default"/>
              <w:rPr>
                <w:rFonts w:ascii="SimSun" w:hAnsi="SimSun"/>
                <w:sz w:val="23"/>
                <w:szCs w:val="23"/>
                <w:lang w:eastAsia="zh-CN"/>
              </w:rPr>
            </w:pPr>
            <w:r>
              <w:rPr>
                <w:rFonts w:ascii="SimSun" w:hAnsi="SimSun" w:hint="eastAsia"/>
                <w:sz w:val="23"/>
                <w:szCs w:val="23"/>
                <w:lang w:eastAsia="zh-CN"/>
              </w:rPr>
              <w:t>符合基建改造条件的改进</w:t>
            </w:r>
          </w:p>
          <w:p w14:paraId="34584703" w14:textId="3CA55508" w:rsidR="005E7A6E" w:rsidRPr="00BE3111" w:rsidRDefault="005E7A6E" w:rsidP="00566CE9">
            <w:pPr>
              <w:pStyle w:val="Default"/>
              <w:rPr>
                <w:rFonts w:ascii="SimSun" w:hAnsi="SimSun"/>
                <w:sz w:val="23"/>
                <w:szCs w:val="23"/>
                <w:lang w:eastAsia="zh-CN"/>
              </w:rPr>
            </w:pPr>
          </w:p>
        </w:tc>
        <w:tc>
          <w:tcPr>
            <w:tcW w:w="4770" w:type="dxa"/>
          </w:tcPr>
          <w:p w14:paraId="3829D349" w14:textId="1BB99587" w:rsidR="00812D37" w:rsidRPr="00BE3111" w:rsidRDefault="00812D37" w:rsidP="00812D37">
            <w:pPr>
              <w:pStyle w:val="Default"/>
              <w:rPr>
                <w:rFonts w:ascii="SimSun" w:hAnsi="SimSun"/>
                <w:sz w:val="23"/>
                <w:szCs w:val="23"/>
                <w:lang w:eastAsia="zh-CN"/>
              </w:rPr>
            </w:pPr>
            <w:r>
              <w:rPr>
                <w:rFonts w:ascii="SimSun" w:hAnsi="SimSun" w:hint="eastAsia"/>
                <w:sz w:val="23"/>
                <w:szCs w:val="23"/>
                <w:lang w:eastAsia="zh-CN"/>
              </w:rPr>
              <w:t>不符合基建改造条件的改进</w:t>
            </w:r>
          </w:p>
          <w:p w14:paraId="39A907AC" w14:textId="1A39D840" w:rsidR="00717899" w:rsidRPr="00BE3111" w:rsidRDefault="00717899" w:rsidP="00566CE9">
            <w:pPr>
              <w:pStyle w:val="Default"/>
              <w:rPr>
                <w:rFonts w:ascii="SimSun" w:hAnsi="SimSun"/>
                <w:sz w:val="23"/>
                <w:szCs w:val="23"/>
                <w:lang w:eastAsia="zh-CN"/>
              </w:rPr>
            </w:pPr>
          </w:p>
        </w:tc>
      </w:tr>
      <w:tr w:rsidR="00717899" w:rsidRPr="00BE3111" w14:paraId="626B0B01" w14:textId="77777777" w:rsidTr="00027395">
        <w:tc>
          <w:tcPr>
            <w:tcW w:w="4945" w:type="dxa"/>
          </w:tcPr>
          <w:p w14:paraId="79254A77" w14:textId="3D778CB9" w:rsidR="00812D37" w:rsidRPr="00BE3111" w:rsidRDefault="00812D37" w:rsidP="00566CE9">
            <w:pPr>
              <w:pStyle w:val="Default"/>
              <w:rPr>
                <w:rFonts w:ascii="SimSun" w:hAnsi="SimSun"/>
                <w:sz w:val="23"/>
                <w:szCs w:val="23"/>
                <w:lang w:eastAsia="zh-CN"/>
              </w:rPr>
            </w:pPr>
          </w:p>
        </w:tc>
        <w:tc>
          <w:tcPr>
            <w:tcW w:w="4770" w:type="dxa"/>
          </w:tcPr>
          <w:p w14:paraId="26A6A740" w14:textId="77777777" w:rsidR="00717899" w:rsidRPr="00BE3111" w:rsidRDefault="00717899" w:rsidP="00566CE9">
            <w:pPr>
              <w:pStyle w:val="Default"/>
              <w:rPr>
                <w:rFonts w:ascii="SimSun" w:hAnsi="SimSun"/>
                <w:sz w:val="23"/>
                <w:szCs w:val="23"/>
                <w:lang w:eastAsia="zh-CN"/>
              </w:rPr>
            </w:pPr>
          </w:p>
        </w:tc>
      </w:tr>
      <w:tr w:rsidR="00717899" w:rsidRPr="00BE3111" w14:paraId="3B3451D2" w14:textId="77777777" w:rsidTr="00027395">
        <w:tc>
          <w:tcPr>
            <w:tcW w:w="4945" w:type="dxa"/>
          </w:tcPr>
          <w:p w14:paraId="3F920D84" w14:textId="4419EC42" w:rsidR="00717899" w:rsidRPr="00BE3111" w:rsidRDefault="00812D37" w:rsidP="00566CE9">
            <w:pPr>
              <w:pStyle w:val="Default"/>
              <w:rPr>
                <w:rFonts w:ascii="SimSun" w:hAnsi="SimSun"/>
                <w:sz w:val="23"/>
                <w:szCs w:val="23"/>
              </w:rPr>
            </w:pPr>
            <w:r>
              <w:rPr>
                <w:rFonts w:ascii="SimSun" w:hAnsi="SimSun" w:hint="eastAsia"/>
                <w:sz w:val="23"/>
                <w:szCs w:val="23"/>
                <w:lang w:eastAsia="zh-CN"/>
              </w:rPr>
              <w:t>新屋顶</w:t>
            </w:r>
          </w:p>
        </w:tc>
        <w:tc>
          <w:tcPr>
            <w:tcW w:w="4770" w:type="dxa"/>
          </w:tcPr>
          <w:p w14:paraId="611D46DC" w14:textId="1F16208B" w:rsidR="00717899" w:rsidRPr="00BE3111" w:rsidRDefault="00D43AF6" w:rsidP="00566CE9">
            <w:pPr>
              <w:pStyle w:val="Default"/>
              <w:rPr>
                <w:rFonts w:ascii="SimSun" w:hAnsi="SimSun"/>
                <w:sz w:val="23"/>
                <w:szCs w:val="23"/>
              </w:rPr>
            </w:pPr>
            <w:r>
              <w:rPr>
                <w:rFonts w:ascii="SimSun" w:hAnsi="SimSun" w:hint="eastAsia"/>
                <w:sz w:val="23"/>
                <w:szCs w:val="23"/>
                <w:lang w:eastAsia="zh-CN"/>
              </w:rPr>
              <w:t>安装中央空调</w:t>
            </w:r>
          </w:p>
        </w:tc>
      </w:tr>
      <w:tr w:rsidR="00717899" w:rsidRPr="00BE3111" w14:paraId="1C935347" w14:textId="77777777" w:rsidTr="00027395">
        <w:tc>
          <w:tcPr>
            <w:tcW w:w="4945" w:type="dxa"/>
          </w:tcPr>
          <w:p w14:paraId="6133AE58" w14:textId="67F5074C" w:rsidR="00717899" w:rsidRPr="00BE3111" w:rsidRDefault="000A1102" w:rsidP="00566CE9">
            <w:pPr>
              <w:pStyle w:val="Default"/>
              <w:rPr>
                <w:rFonts w:ascii="SimSun" w:hAnsi="SimSun"/>
                <w:sz w:val="23"/>
                <w:szCs w:val="23"/>
              </w:rPr>
            </w:pPr>
            <w:r>
              <w:rPr>
                <w:rFonts w:ascii="SimSun" w:hAnsi="SimSun" w:hint="eastAsia"/>
                <w:sz w:val="23"/>
                <w:szCs w:val="23"/>
                <w:lang w:eastAsia="zh-CN"/>
              </w:rPr>
              <w:t>因磨损而更换窗户</w:t>
            </w:r>
          </w:p>
        </w:tc>
        <w:tc>
          <w:tcPr>
            <w:tcW w:w="4770" w:type="dxa"/>
          </w:tcPr>
          <w:p w14:paraId="16B443A2" w14:textId="67F3710A" w:rsidR="00717899" w:rsidRPr="00BE3111" w:rsidRDefault="00D43AF6" w:rsidP="00566CE9">
            <w:pPr>
              <w:pStyle w:val="Default"/>
              <w:rPr>
                <w:rFonts w:ascii="SimSun" w:hAnsi="SimSun"/>
                <w:sz w:val="23"/>
                <w:szCs w:val="23"/>
              </w:rPr>
            </w:pPr>
            <w:r>
              <w:rPr>
                <w:rFonts w:ascii="SimSun" w:hAnsi="SimSun" w:hint="eastAsia"/>
                <w:sz w:val="23"/>
                <w:szCs w:val="23"/>
                <w:lang w:eastAsia="zh-CN"/>
              </w:rPr>
              <w:t>室外平台</w:t>
            </w:r>
          </w:p>
        </w:tc>
      </w:tr>
      <w:tr w:rsidR="00717899" w:rsidRPr="00BE3111" w14:paraId="4A939783" w14:textId="77777777" w:rsidTr="00027395">
        <w:tc>
          <w:tcPr>
            <w:tcW w:w="4945" w:type="dxa"/>
          </w:tcPr>
          <w:p w14:paraId="5AEE91D3" w14:textId="5FF61397" w:rsidR="00717899" w:rsidRPr="00BE3111" w:rsidRDefault="000A1102" w:rsidP="00566CE9">
            <w:pPr>
              <w:pStyle w:val="Default"/>
              <w:rPr>
                <w:rFonts w:ascii="SimSun" w:hAnsi="SimSun"/>
                <w:sz w:val="23"/>
                <w:szCs w:val="23"/>
                <w:lang w:eastAsia="zh-CN"/>
              </w:rPr>
            </w:pPr>
            <w:r>
              <w:rPr>
                <w:rFonts w:ascii="SimSun" w:hAnsi="SimSun" w:hint="eastAsia"/>
                <w:sz w:val="23"/>
                <w:szCs w:val="23"/>
                <w:lang w:eastAsia="zh-CN"/>
              </w:rPr>
              <w:t>因损坏、磨损而更换墙板</w:t>
            </w:r>
          </w:p>
        </w:tc>
        <w:tc>
          <w:tcPr>
            <w:tcW w:w="4770" w:type="dxa"/>
          </w:tcPr>
          <w:p w14:paraId="0D5D2CFD" w14:textId="52487D85" w:rsidR="00717899" w:rsidRPr="00BE3111" w:rsidRDefault="00D43AF6" w:rsidP="00566CE9">
            <w:pPr>
              <w:pStyle w:val="Default"/>
              <w:rPr>
                <w:rFonts w:ascii="SimSun" w:hAnsi="SimSun"/>
                <w:sz w:val="23"/>
                <w:szCs w:val="23"/>
              </w:rPr>
            </w:pPr>
            <w:r>
              <w:rPr>
                <w:rFonts w:ascii="SimSun" w:hAnsi="SimSun" w:hint="eastAsia"/>
                <w:sz w:val="23"/>
                <w:szCs w:val="23"/>
                <w:lang w:eastAsia="zh-CN"/>
              </w:rPr>
              <w:t>增建</w:t>
            </w:r>
          </w:p>
        </w:tc>
      </w:tr>
      <w:tr w:rsidR="00717899" w:rsidRPr="00BE3111" w14:paraId="5909BD77" w14:textId="77777777" w:rsidTr="00027395">
        <w:tc>
          <w:tcPr>
            <w:tcW w:w="4945" w:type="dxa"/>
          </w:tcPr>
          <w:p w14:paraId="1B285FDF" w14:textId="69C61B98" w:rsidR="00717899" w:rsidRPr="00BE3111" w:rsidRDefault="008A7A43" w:rsidP="00566CE9">
            <w:pPr>
              <w:pStyle w:val="Default"/>
              <w:rPr>
                <w:rFonts w:ascii="SimSun" w:hAnsi="SimSun"/>
                <w:sz w:val="23"/>
                <w:szCs w:val="23"/>
                <w:lang w:eastAsia="zh-CN"/>
              </w:rPr>
            </w:pPr>
            <w:r>
              <w:rPr>
                <w:rFonts w:ascii="SimSun" w:hAnsi="SimSun" w:hint="eastAsia"/>
                <w:sz w:val="23"/>
                <w:szCs w:val="23"/>
                <w:lang w:eastAsia="zh-CN"/>
              </w:rPr>
              <w:t>因耗损而进行的外部油漆</w:t>
            </w:r>
          </w:p>
        </w:tc>
        <w:tc>
          <w:tcPr>
            <w:tcW w:w="4770" w:type="dxa"/>
          </w:tcPr>
          <w:p w14:paraId="76F2BB56" w14:textId="4BD530AF" w:rsidR="00717899" w:rsidRPr="00BE3111" w:rsidRDefault="0001391F" w:rsidP="00566CE9">
            <w:pPr>
              <w:pStyle w:val="Default"/>
              <w:rPr>
                <w:rFonts w:ascii="SimSun" w:hAnsi="SimSun"/>
                <w:sz w:val="23"/>
                <w:szCs w:val="23"/>
              </w:rPr>
            </w:pPr>
            <w:r>
              <w:rPr>
                <w:rFonts w:ascii="SimSun" w:hAnsi="SimSun" w:hint="eastAsia"/>
                <w:sz w:val="23"/>
                <w:szCs w:val="23"/>
                <w:lang w:eastAsia="zh-CN"/>
              </w:rPr>
              <w:t>未完成空间的完成</w:t>
            </w:r>
          </w:p>
        </w:tc>
      </w:tr>
      <w:tr w:rsidR="00717899" w:rsidRPr="00BE3111" w14:paraId="5E8C18F1" w14:textId="77777777" w:rsidTr="00027395">
        <w:tc>
          <w:tcPr>
            <w:tcW w:w="4945" w:type="dxa"/>
          </w:tcPr>
          <w:p w14:paraId="65B6555F" w14:textId="4A790E8E" w:rsidR="00717899" w:rsidRPr="00BE3111" w:rsidRDefault="008A7A43" w:rsidP="00566CE9">
            <w:pPr>
              <w:pStyle w:val="Default"/>
              <w:rPr>
                <w:rFonts w:ascii="SimSun" w:hAnsi="SimSun"/>
                <w:sz w:val="23"/>
                <w:szCs w:val="23"/>
              </w:rPr>
            </w:pPr>
            <w:r>
              <w:rPr>
                <w:rFonts w:ascii="SimSun" w:hAnsi="SimSun" w:hint="eastAsia"/>
                <w:sz w:val="23"/>
                <w:szCs w:val="23"/>
                <w:lang w:eastAsia="zh-CN"/>
              </w:rPr>
              <w:t>供暖或管道的更换</w:t>
            </w:r>
          </w:p>
        </w:tc>
        <w:tc>
          <w:tcPr>
            <w:tcW w:w="4770" w:type="dxa"/>
          </w:tcPr>
          <w:p w14:paraId="1EF600DE" w14:textId="2A705CDD" w:rsidR="00717899" w:rsidRPr="00BE3111" w:rsidRDefault="0001391F" w:rsidP="00566CE9">
            <w:pPr>
              <w:pStyle w:val="Default"/>
              <w:rPr>
                <w:rFonts w:ascii="SimSun" w:hAnsi="SimSun"/>
                <w:sz w:val="23"/>
                <w:szCs w:val="23"/>
              </w:rPr>
            </w:pPr>
            <w:r>
              <w:rPr>
                <w:rFonts w:ascii="SimSun" w:hAnsi="SimSun" w:hint="eastAsia"/>
                <w:sz w:val="23"/>
                <w:szCs w:val="23"/>
                <w:lang w:eastAsia="zh-CN"/>
              </w:rPr>
              <w:t>车库</w:t>
            </w:r>
          </w:p>
        </w:tc>
      </w:tr>
      <w:tr w:rsidR="00717899" w:rsidRPr="00BE3111" w14:paraId="2FB34D0A" w14:textId="77777777" w:rsidTr="00027395">
        <w:tc>
          <w:tcPr>
            <w:tcW w:w="4945" w:type="dxa"/>
          </w:tcPr>
          <w:p w14:paraId="3FA5BCA7" w14:textId="043A1C3B" w:rsidR="00717899" w:rsidRPr="00BE3111" w:rsidRDefault="000A477A" w:rsidP="00566CE9">
            <w:pPr>
              <w:pStyle w:val="Default"/>
              <w:rPr>
                <w:rFonts w:ascii="SimSun" w:hAnsi="SimSun"/>
                <w:sz w:val="23"/>
                <w:szCs w:val="23"/>
                <w:lang w:eastAsia="zh-CN"/>
              </w:rPr>
            </w:pPr>
            <w:r>
              <w:rPr>
                <w:rFonts w:ascii="SimSun" w:hAnsi="SimSun" w:hint="eastAsia"/>
                <w:sz w:val="23"/>
                <w:szCs w:val="23"/>
                <w:lang w:eastAsia="zh-CN"/>
              </w:rPr>
              <w:t>结构性缺陷，如白蚁或其他虫害、水损，或其他必要维护</w:t>
            </w:r>
          </w:p>
        </w:tc>
        <w:tc>
          <w:tcPr>
            <w:tcW w:w="4770" w:type="dxa"/>
          </w:tcPr>
          <w:p w14:paraId="54432A1C" w14:textId="27A7C87D" w:rsidR="00717899" w:rsidRPr="00BE3111" w:rsidRDefault="0001391F" w:rsidP="00566CE9">
            <w:pPr>
              <w:pStyle w:val="Default"/>
              <w:rPr>
                <w:rFonts w:ascii="SimSun" w:hAnsi="SimSun"/>
                <w:sz w:val="23"/>
                <w:szCs w:val="23"/>
              </w:rPr>
            </w:pPr>
            <w:r>
              <w:rPr>
                <w:rFonts w:ascii="SimSun" w:hAnsi="SimSun" w:hint="eastAsia"/>
                <w:sz w:val="23"/>
                <w:szCs w:val="23"/>
                <w:lang w:eastAsia="zh-CN"/>
              </w:rPr>
              <w:t>园艺</w:t>
            </w:r>
          </w:p>
        </w:tc>
      </w:tr>
      <w:tr w:rsidR="005E7A6E" w:rsidRPr="00BE3111" w14:paraId="79CA19B0" w14:textId="77777777" w:rsidTr="00027395">
        <w:tc>
          <w:tcPr>
            <w:tcW w:w="4945" w:type="dxa"/>
          </w:tcPr>
          <w:p w14:paraId="236EB093" w14:textId="17E6272E" w:rsidR="005E7A6E" w:rsidRPr="00BE3111" w:rsidRDefault="00D37A51" w:rsidP="00566CE9">
            <w:pPr>
              <w:pStyle w:val="Default"/>
              <w:rPr>
                <w:rFonts w:ascii="SimSun" w:hAnsi="SimSun"/>
                <w:sz w:val="23"/>
                <w:szCs w:val="23"/>
              </w:rPr>
            </w:pPr>
            <w:r>
              <w:rPr>
                <w:rFonts w:ascii="SimSun" w:hAnsi="SimSun" w:hint="eastAsia"/>
                <w:sz w:val="23"/>
                <w:szCs w:val="23"/>
                <w:lang w:eastAsia="zh-CN"/>
              </w:rPr>
              <w:t>污水处理池更换</w:t>
            </w:r>
          </w:p>
        </w:tc>
        <w:tc>
          <w:tcPr>
            <w:tcW w:w="4770" w:type="dxa"/>
          </w:tcPr>
          <w:p w14:paraId="6878B524" w14:textId="69057815" w:rsidR="005E7A6E" w:rsidRPr="00BE3111" w:rsidRDefault="0001391F" w:rsidP="00566CE9">
            <w:pPr>
              <w:pStyle w:val="Default"/>
              <w:rPr>
                <w:rFonts w:ascii="SimSun" w:hAnsi="SimSun"/>
                <w:sz w:val="23"/>
                <w:szCs w:val="23"/>
                <w:lang w:eastAsia="zh-CN"/>
              </w:rPr>
            </w:pPr>
            <w:r>
              <w:rPr>
                <w:rFonts w:ascii="SimSun" w:hAnsi="SimSun" w:hint="eastAsia"/>
                <w:sz w:val="23"/>
                <w:szCs w:val="23"/>
                <w:lang w:eastAsia="zh-CN"/>
              </w:rPr>
              <w:t>升级地板（如从地毯到硬木）</w:t>
            </w:r>
          </w:p>
        </w:tc>
      </w:tr>
      <w:tr w:rsidR="005E7A6E" w:rsidRPr="00BE3111" w14:paraId="620AFDC8" w14:textId="77777777" w:rsidTr="00027395">
        <w:tc>
          <w:tcPr>
            <w:tcW w:w="4945" w:type="dxa"/>
          </w:tcPr>
          <w:p w14:paraId="685158AE" w14:textId="55AF413D" w:rsidR="005E7A6E" w:rsidRPr="00BE3111" w:rsidRDefault="00D37A51" w:rsidP="00566CE9">
            <w:pPr>
              <w:pStyle w:val="Default"/>
              <w:rPr>
                <w:rFonts w:ascii="SimSun" w:hAnsi="SimSun"/>
                <w:sz w:val="23"/>
                <w:szCs w:val="23"/>
                <w:lang w:eastAsia="zh-CN"/>
              </w:rPr>
            </w:pPr>
            <w:r>
              <w:rPr>
                <w:rFonts w:ascii="SimSun" w:hAnsi="SimSun" w:hint="eastAsia"/>
                <w:sz w:val="23"/>
                <w:szCs w:val="23"/>
                <w:lang w:eastAsia="zh-CN"/>
              </w:rPr>
              <w:t>设备更换（炉灶、洗碗机、冰箱）</w:t>
            </w:r>
          </w:p>
        </w:tc>
        <w:tc>
          <w:tcPr>
            <w:tcW w:w="4770" w:type="dxa"/>
          </w:tcPr>
          <w:p w14:paraId="13C40546" w14:textId="1A5A0439" w:rsidR="005E7A6E" w:rsidRPr="00BE3111" w:rsidRDefault="006C5E0D" w:rsidP="00566CE9">
            <w:pPr>
              <w:pStyle w:val="Default"/>
              <w:rPr>
                <w:rFonts w:ascii="SimSun" w:hAnsi="SimSun"/>
                <w:sz w:val="23"/>
                <w:szCs w:val="23"/>
                <w:lang w:eastAsia="zh-CN"/>
              </w:rPr>
            </w:pPr>
            <w:r>
              <w:rPr>
                <w:rFonts w:ascii="SimSun" w:hAnsi="SimSun" w:hint="eastAsia"/>
                <w:sz w:val="23"/>
                <w:szCs w:val="23"/>
                <w:lang w:eastAsia="zh-CN"/>
              </w:rPr>
              <w:t>其他由业主确定可视为升级或豪华改进的项目</w:t>
            </w:r>
          </w:p>
        </w:tc>
      </w:tr>
      <w:tr w:rsidR="00B41D86" w:rsidRPr="00BE3111" w14:paraId="4359B9A0" w14:textId="77777777" w:rsidTr="00027395">
        <w:tc>
          <w:tcPr>
            <w:tcW w:w="4945" w:type="dxa"/>
          </w:tcPr>
          <w:p w14:paraId="7042B020" w14:textId="65CEB4A0" w:rsidR="00B41D86" w:rsidRPr="00BE3111" w:rsidRDefault="00435A0D" w:rsidP="00566CE9">
            <w:pPr>
              <w:pStyle w:val="Default"/>
              <w:rPr>
                <w:rFonts w:ascii="SimSun" w:hAnsi="SimSun"/>
                <w:sz w:val="23"/>
                <w:szCs w:val="23"/>
                <w:lang w:eastAsia="zh-CN"/>
              </w:rPr>
            </w:pPr>
            <w:r>
              <w:rPr>
                <w:rFonts w:ascii="SimSun" w:hAnsi="SimSun" w:hint="eastAsia"/>
                <w:sz w:val="23"/>
                <w:szCs w:val="23"/>
                <w:lang w:eastAsia="zh-CN"/>
              </w:rPr>
              <w:t>由业主确定并经过监督机构批准的其他改进</w:t>
            </w:r>
          </w:p>
        </w:tc>
        <w:tc>
          <w:tcPr>
            <w:tcW w:w="4770" w:type="dxa"/>
          </w:tcPr>
          <w:p w14:paraId="496BB05D" w14:textId="77777777" w:rsidR="00B41D86" w:rsidRPr="00BE3111" w:rsidRDefault="00B41D86" w:rsidP="00566CE9">
            <w:pPr>
              <w:pStyle w:val="Default"/>
              <w:rPr>
                <w:rFonts w:ascii="SimSun" w:hAnsi="SimSun"/>
                <w:sz w:val="23"/>
                <w:szCs w:val="23"/>
                <w:lang w:eastAsia="zh-CN"/>
              </w:rPr>
            </w:pPr>
          </w:p>
        </w:tc>
      </w:tr>
    </w:tbl>
    <w:p w14:paraId="2A52D25E" w14:textId="77777777" w:rsidR="006E4E0C" w:rsidRPr="00BE3111" w:rsidRDefault="006E4E0C" w:rsidP="00566CE9">
      <w:pPr>
        <w:pStyle w:val="Default"/>
        <w:rPr>
          <w:rFonts w:ascii="SimSun" w:hAnsi="SimSun"/>
          <w:sz w:val="23"/>
          <w:szCs w:val="23"/>
          <w:lang w:eastAsia="zh-CN"/>
        </w:rPr>
      </w:pPr>
    </w:p>
    <w:p w14:paraId="7AD2ECBD" w14:textId="6827B926" w:rsidR="00B82161" w:rsidRPr="00BE3111" w:rsidRDefault="00B82161" w:rsidP="00B82161">
      <w:pPr>
        <w:pStyle w:val="Default"/>
        <w:rPr>
          <w:rFonts w:ascii="SimSun" w:hAnsi="SimSun"/>
          <w:sz w:val="23"/>
          <w:szCs w:val="23"/>
          <w:u w:val="single"/>
          <w:lang w:eastAsia="zh-CN"/>
        </w:rPr>
      </w:pPr>
      <w:r>
        <w:rPr>
          <w:rFonts w:ascii="SimSun" w:hAnsi="SimSun" w:hint="eastAsia"/>
          <w:sz w:val="23"/>
          <w:szCs w:val="23"/>
          <w:lang w:eastAsia="zh-CN"/>
        </w:rPr>
        <w:t>如果您正在考虑出租您的房屋，为您的抵押贷款进行再融资或获得二次抵押贷款，或者对您的房屋进行改进，</w:t>
      </w:r>
      <w:r w:rsidRPr="00B82161">
        <w:rPr>
          <w:rFonts w:ascii="SimSun" w:hAnsi="SimSun" w:hint="eastAsia"/>
          <w:b/>
          <w:bCs/>
          <w:sz w:val="23"/>
          <w:szCs w:val="23"/>
          <w:lang w:eastAsia="zh-CN"/>
        </w:rPr>
        <w:t>您必须联系您的监督代理</w:t>
      </w:r>
      <w:r w:rsidRPr="00BE3111">
        <w:rPr>
          <w:rFonts w:ascii="SimSun" w:hAnsi="SimSun"/>
          <w:sz w:val="23"/>
          <w:szCs w:val="23"/>
          <w:u w:val="single"/>
          <w:lang w:eastAsia="zh-CN"/>
        </w:rPr>
        <w:tab/>
      </w:r>
      <w:r>
        <w:rPr>
          <w:rFonts w:ascii="SimSun" w:hAnsi="SimSun" w:hint="eastAsia"/>
          <w:sz w:val="23"/>
          <w:szCs w:val="23"/>
          <w:u w:val="single"/>
          <w:lang w:eastAsia="zh-CN"/>
        </w:rPr>
        <w:t>（插入姓名、电子邮件地址和电话号码）</w:t>
      </w:r>
      <w:r w:rsidRPr="00BE3111">
        <w:rPr>
          <w:rFonts w:ascii="SimSun" w:hAnsi="SimSun"/>
          <w:sz w:val="23"/>
          <w:szCs w:val="23"/>
          <w:u w:val="single"/>
          <w:lang w:eastAsia="zh-CN"/>
        </w:rPr>
        <w:tab/>
      </w:r>
      <w:r w:rsidRPr="00BE3111">
        <w:rPr>
          <w:rFonts w:ascii="SimSun" w:hAnsi="SimSun"/>
          <w:sz w:val="23"/>
          <w:szCs w:val="23"/>
          <w:u w:val="single"/>
          <w:lang w:eastAsia="zh-CN"/>
        </w:rPr>
        <w:tab/>
      </w:r>
    </w:p>
    <w:p w14:paraId="48C940F1" w14:textId="08D10B92" w:rsidR="00B82161" w:rsidRDefault="00B82161" w:rsidP="00566CE9">
      <w:pPr>
        <w:pStyle w:val="Default"/>
        <w:rPr>
          <w:rFonts w:ascii="SimSun" w:hAnsi="SimSun"/>
          <w:sz w:val="23"/>
          <w:szCs w:val="23"/>
          <w:lang w:eastAsia="zh-CN"/>
        </w:rPr>
      </w:pPr>
    </w:p>
    <w:p w14:paraId="13558CFD" w14:textId="125A181B" w:rsidR="00316B8A" w:rsidRPr="00316B8A" w:rsidRDefault="00316B8A" w:rsidP="00AD5C44">
      <w:pPr>
        <w:pStyle w:val="Default"/>
        <w:rPr>
          <w:rFonts w:ascii="SimSun" w:hAnsi="SimSun"/>
          <w:b/>
          <w:color w:val="auto"/>
          <w:sz w:val="23"/>
          <w:szCs w:val="23"/>
          <w:lang w:eastAsia="zh-CN"/>
        </w:rPr>
      </w:pPr>
      <w:r w:rsidRPr="00316B8A">
        <w:rPr>
          <w:rFonts w:ascii="SimSun" w:hAnsi="SimSun" w:hint="eastAsia"/>
          <w:b/>
          <w:color w:val="auto"/>
          <w:sz w:val="23"/>
          <w:szCs w:val="23"/>
          <w:lang w:eastAsia="zh-CN"/>
        </w:rPr>
        <w:t>如果您未获得所需的监督代理对上述任何事项的同意，可能会要求您</w:t>
      </w:r>
      <w:r w:rsidR="00E434CC" w:rsidRPr="00E434CC">
        <w:rPr>
          <w:rFonts w:ascii="SimSun" w:hAnsi="SimSun" w:hint="eastAsia"/>
          <w:bCs/>
          <w:color w:val="auto"/>
          <w:sz w:val="23"/>
          <w:szCs w:val="23"/>
          <w:lang w:eastAsia="zh-CN"/>
        </w:rPr>
        <w:t>向市政府</w:t>
      </w:r>
      <w:r w:rsidR="00E434CC">
        <w:rPr>
          <w:rFonts w:ascii="SimSun" w:hAnsi="SimSun" w:hint="eastAsia"/>
          <w:bCs/>
          <w:color w:val="auto"/>
          <w:sz w:val="23"/>
          <w:szCs w:val="23"/>
          <w:lang w:eastAsia="zh-CN"/>
        </w:rPr>
        <w:t>为</w:t>
      </w:r>
      <w:r w:rsidR="00E434CC" w:rsidRPr="00E434CC">
        <w:rPr>
          <w:rFonts w:ascii="SimSun" w:hAnsi="SimSun" w:hint="eastAsia"/>
          <w:bCs/>
          <w:color w:val="auto"/>
          <w:sz w:val="23"/>
          <w:szCs w:val="23"/>
          <w:lang w:eastAsia="zh-CN"/>
        </w:rPr>
        <w:t>其</w:t>
      </w:r>
      <w:r w:rsidR="00E434CC">
        <w:rPr>
          <w:rFonts w:ascii="SimSun" w:hAnsi="SimSun" w:hint="eastAsia"/>
          <w:bCs/>
          <w:color w:val="auto"/>
          <w:sz w:val="23"/>
          <w:szCs w:val="23"/>
          <w:lang w:eastAsia="zh-CN"/>
        </w:rPr>
        <w:t>经济适用房基金</w:t>
      </w:r>
      <w:r w:rsidRPr="00E434CC">
        <w:rPr>
          <w:rFonts w:ascii="SimSun" w:hAnsi="SimSun" w:hint="eastAsia"/>
          <w:bCs/>
          <w:color w:val="auto"/>
          <w:sz w:val="23"/>
          <w:szCs w:val="23"/>
          <w:lang w:eastAsia="zh-CN"/>
        </w:rPr>
        <w:t>支付</w:t>
      </w:r>
      <w:r w:rsidRPr="00316B8A">
        <w:rPr>
          <w:rFonts w:ascii="SimSun" w:hAnsi="SimSun" w:hint="eastAsia"/>
          <w:sz w:val="23"/>
          <w:szCs w:val="23"/>
          <w:lang w:eastAsia="zh-CN"/>
        </w:rPr>
        <w:t>任何租金、利润或您从交易中获得的收益</w:t>
      </w:r>
      <w:r w:rsidR="00E434CC">
        <w:rPr>
          <w:rFonts w:ascii="SimSun" w:hAnsi="SimSun" w:hint="eastAsia"/>
          <w:sz w:val="23"/>
          <w:szCs w:val="23"/>
          <w:lang w:eastAsia="zh-CN"/>
        </w:rPr>
        <w:t>。监督代理或市政府可以提起诉讼，以收回此类租金、利润或收益，以及收集成本，包括律师费。收回后，在支付费用后，将向市政府支付余额，存入其经济适用房基金。</w:t>
      </w:r>
    </w:p>
    <w:p w14:paraId="617A2FA7" w14:textId="27830A49" w:rsidR="003A0D66" w:rsidRPr="00BE3111" w:rsidRDefault="003A0D66" w:rsidP="00AD5C44">
      <w:pPr>
        <w:pStyle w:val="Default"/>
        <w:rPr>
          <w:rFonts w:ascii="SimSun" w:hAnsi="SimSun"/>
          <w:lang w:eastAsia="zh-CN"/>
        </w:rPr>
      </w:pPr>
    </w:p>
    <w:p w14:paraId="75A3A385" w14:textId="1F49D262" w:rsidR="006F256C" w:rsidRDefault="006F256C" w:rsidP="003A0D66">
      <w:pPr>
        <w:pStyle w:val="Default"/>
        <w:rPr>
          <w:rFonts w:ascii="SimSun" w:hAnsi="SimSun"/>
          <w:lang w:eastAsia="zh-CN"/>
        </w:rPr>
      </w:pPr>
      <w:r>
        <w:rPr>
          <w:rFonts w:ascii="SimSun" w:hAnsi="SimSun" w:hint="eastAsia"/>
          <w:lang w:eastAsia="zh-CN"/>
        </w:rPr>
        <w:t>如果监督代理对任何出租、再融资或抵押贷款作出同意，那么同意的条件之一为应向市政府支付超出监督代理确定的房屋实际持有成本的所有租金、利润或来自交易的收益，存入其经济适用房基金。</w:t>
      </w:r>
    </w:p>
    <w:p w14:paraId="5F1D338F" w14:textId="77777777" w:rsidR="00AD5C44" w:rsidRPr="00BE3111" w:rsidRDefault="00AD5C44" w:rsidP="00AD5C44">
      <w:pPr>
        <w:pStyle w:val="Default"/>
        <w:rPr>
          <w:rFonts w:ascii="SimSun" w:hAnsi="SimSun"/>
          <w:color w:val="auto"/>
          <w:sz w:val="23"/>
          <w:szCs w:val="23"/>
          <w:lang w:eastAsia="zh-CN"/>
        </w:rPr>
      </w:pPr>
    </w:p>
    <w:p w14:paraId="6BBBFF36" w14:textId="67D415A7" w:rsidR="008A3197" w:rsidRDefault="008A3197" w:rsidP="00566CE9">
      <w:pPr>
        <w:pStyle w:val="Default"/>
        <w:rPr>
          <w:rFonts w:ascii="SimSun" w:hAnsi="SimSun"/>
          <w:color w:val="auto"/>
          <w:sz w:val="23"/>
          <w:szCs w:val="23"/>
          <w:lang w:eastAsia="zh-CN"/>
        </w:rPr>
      </w:pPr>
      <w:r>
        <w:rPr>
          <w:rFonts w:ascii="SimSun" w:hAnsi="SimSun" w:hint="eastAsia"/>
          <w:color w:val="auto"/>
          <w:sz w:val="23"/>
          <w:szCs w:val="23"/>
          <w:lang w:eastAsia="zh-CN"/>
        </w:rPr>
        <w:t>经济适用房限制可能会要求向监督代理支付转售费，</w:t>
      </w:r>
      <w:r w:rsidR="00EA3C21">
        <w:rPr>
          <w:rFonts w:ascii="SimSun" w:hAnsi="SimSun" w:hint="eastAsia"/>
          <w:color w:val="auto"/>
          <w:sz w:val="23"/>
          <w:szCs w:val="23"/>
          <w:lang w:eastAsia="zh-CN"/>
        </w:rPr>
        <w:t>以支付其在如下文所述的任何房屋转售方面所需的工作。</w:t>
      </w:r>
    </w:p>
    <w:p w14:paraId="72B53D9A" w14:textId="77777777" w:rsidR="00747C55" w:rsidRPr="00BE3111" w:rsidRDefault="00747C55" w:rsidP="00566CE9">
      <w:pPr>
        <w:pStyle w:val="Default"/>
        <w:rPr>
          <w:rFonts w:ascii="SimSun" w:hAnsi="SimSun"/>
          <w:b/>
          <w:bCs/>
          <w:color w:val="auto"/>
          <w:sz w:val="23"/>
          <w:szCs w:val="23"/>
          <w:lang w:eastAsia="zh-CN"/>
        </w:rPr>
      </w:pPr>
    </w:p>
    <w:p w14:paraId="3E14CAF8" w14:textId="57135921" w:rsidR="00566CE9" w:rsidRPr="00BE3111" w:rsidRDefault="00EA3C21" w:rsidP="00566CE9">
      <w:pPr>
        <w:pStyle w:val="Default"/>
        <w:rPr>
          <w:rFonts w:ascii="SimSun" w:hAnsi="SimSun"/>
          <w:b/>
          <w:bCs/>
          <w:color w:val="auto"/>
          <w:sz w:val="23"/>
          <w:szCs w:val="23"/>
          <w:u w:val="single"/>
          <w:lang w:eastAsia="zh-CN"/>
        </w:rPr>
      </w:pPr>
      <w:r>
        <w:rPr>
          <w:rFonts w:ascii="SimSun" w:hAnsi="SimSun" w:hint="eastAsia"/>
          <w:b/>
          <w:bCs/>
          <w:color w:val="auto"/>
          <w:sz w:val="23"/>
          <w:szCs w:val="23"/>
          <w:lang w:eastAsia="zh-CN"/>
        </w:rPr>
        <w:t>三、</w:t>
      </w:r>
      <w:r w:rsidRPr="00EA3C21">
        <w:rPr>
          <w:rFonts w:ascii="SimSun" w:hAnsi="SimSun" w:hint="eastAsia"/>
          <w:b/>
          <w:bCs/>
          <w:color w:val="auto"/>
          <w:sz w:val="23"/>
          <w:szCs w:val="23"/>
          <w:u w:val="single"/>
          <w:lang w:eastAsia="zh-CN"/>
        </w:rPr>
        <w:t>转售要求</w:t>
      </w:r>
      <w:r w:rsidR="00566CE9" w:rsidRPr="00BE3111">
        <w:rPr>
          <w:rFonts w:ascii="SimSun" w:hAnsi="SimSun"/>
          <w:b/>
          <w:bCs/>
          <w:color w:val="auto"/>
          <w:sz w:val="23"/>
          <w:szCs w:val="23"/>
          <w:u w:val="single"/>
          <w:lang w:eastAsia="zh-CN"/>
        </w:rPr>
        <w:t xml:space="preserve"> </w:t>
      </w:r>
    </w:p>
    <w:p w14:paraId="5BE451B1" w14:textId="77777777" w:rsidR="00AD5C44" w:rsidRPr="00BE3111" w:rsidRDefault="00AD5C44" w:rsidP="00566CE9">
      <w:pPr>
        <w:pStyle w:val="Default"/>
        <w:rPr>
          <w:rFonts w:ascii="SimSun" w:hAnsi="SimSun"/>
          <w:color w:val="auto"/>
          <w:sz w:val="23"/>
          <w:szCs w:val="23"/>
          <w:lang w:eastAsia="zh-CN"/>
        </w:rPr>
      </w:pPr>
    </w:p>
    <w:p w14:paraId="0482EBA8" w14:textId="2F973665" w:rsidR="00FB4983" w:rsidRDefault="00FB4983" w:rsidP="00566CE9">
      <w:pPr>
        <w:pStyle w:val="Default"/>
        <w:rPr>
          <w:rFonts w:ascii="SimSun" w:hAnsi="SimSun"/>
          <w:b/>
          <w:bCs/>
          <w:color w:val="auto"/>
          <w:sz w:val="23"/>
          <w:szCs w:val="23"/>
          <w:lang w:eastAsia="zh-CN"/>
        </w:rPr>
      </w:pPr>
      <w:r>
        <w:rPr>
          <w:rFonts w:ascii="SimSun" w:hAnsi="SimSun" w:hint="eastAsia"/>
          <w:b/>
          <w:bCs/>
          <w:color w:val="auto"/>
          <w:sz w:val="23"/>
          <w:szCs w:val="23"/>
          <w:lang w:eastAsia="zh-CN"/>
        </w:rPr>
        <w:t>当您出售您的房屋时，您同样需要向监督代理和</w:t>
      </w:r>
      <w:proofErr w:type="spellStart"/>
      <w:r w:rsidRPr="00BE3111">
        <w:rPr>
          <w:rFonts w:ascii="SimSun" w:hAnsi="SimSun"/>
          <w:b/>
          <w:bCs/>
          <w:color w:val="auto"/>
          <w:sz w:val="23"/>
          <w:szCs w:val="23"/>
          <w:lang w:eastAsia="zh-CN"/>
        </w:rPr>
        <w:t>MassHousing</w:t>
      </w:r>
      <w:proofErr w:type="spellEnd"/>
      <w:r>
        <w:rPr>
          <w:rFonts w:ascii="SimSun" w:hAnsi="SimSun" w:hint="eastAsia"/>
          <w:b/>
          <w:bCs/>
          <w:color w:val="auto"/>
          <w:sz w:val="23"/>
          <w:szCs w:val="23"/>
          <w:lang w:eastAsia="zh-CN"/>
        </w:rPr>
        <w:t>（规划和计划部）发出书面通知，说明您出售的意愿，以便他们可以为房屋找到合格购买者。</w:t>
      </w:r>
    </w:p>
    <w:p w14:paraId="6EC11129" w14:textId="77777777" w:rsidR="000560FA" w:rsidRPr="00BE3111" w:rsidRDefault="000560FA" w:rsidP="00566CE9">
      <w:pPr>
        <w:pStyle w:val="Default"/>
        <w:rPr>
          <w:rFonts w:ascii="SimSun" w:hAnsi="SimSun"/>
          <w:b/>
          <w:bCs/>
          <w:color w:val="auto"/>
          <w:sz w:val="23"/>
          <w:szCs w:val="23"/>
          <w:lang w:eastAsia="zh-CN"/>
        </w:rPr>
      </w:pPr>
    </w:p>
    <w:p w14:paraId="1B9232C5" w14:textId="6ED396F3" w:rsidR="00E74371" w:rsidRDefault="00E74371" w:rsidP="00566CE9">
      <w:pPr>
        <w:pStyle w:val="Default"/>
        <w:rPr>
          <w:rFonts w:ascii="SimSun" w:hAnsi="SimSun"/>
          <w:color w:val="auto"/>
          <w:sz w:val="23"/>
          <w:szCs w:val="23"/>
          <w:lang w:eastAsia="zh-CN"/>
        </w:rPr>
      </w:pPr>
      <w:r>
        <w:rPr>
          <w:rFonts w:ascii="SimSun" w:hAnsi="SimSun" w:hint="eastAsia"/>
          <w:color w:val="auto"/>
          <w:sz w:val="23"/>
          <w:szCs w:val="23"/>
          <w:lang w:eastAsia="zh-CN"/>
        </w:rPr>
        <w:t>允许的销售价格在经济适用房契约附件中定义为“</w:t>
      </w:r>
      <w:r w:rsidRPr="00E74371">
        <w:rPr>
          <w:rFonts w:ascii="SimSun" w:hAnsi="SimSun" w:hint="eastAsia"/>
          <w:color w:val="auto"/>
          <w:sz w:val="23"/>
          <w:szCs w:val="23"/>
          <w:u w:val="single"/>
          <w:lang w:eastAsia="zh-CN"/>
        </w:rPr>
        <w:t>最高转售价格</w:t>
      </w:r>
      <w:r>
        <w:rPr>
          <w:rFonts w:ascii="SimSun" w:hAnsi="SimSun" w:hint="eastAsia"/>
          <w:color w:val="auto"/>
          <w:sz w:val="23"/>
          <w:szCs w:val="23"/>
          <w:lang w:eastAsia="zh-CN"/>
        </w:rPr>
        <w:t>”。通过对您为房屋支付的购买</w:t>
      </w:r>
      <w:r w:rsidR="00C7258A">
        <w:rPr>
          <w:rFonts w:ascii="SimSun" w:hAnsi="SimSun" w:hint="eastAsia"/>
          <w:color w:val="auto"/>
          <w:sz w:val="23"/>
          <w:szCs w:val="23"/>
          <w:lang w:eastAsia="zh-CN"/>
        </w:rPr>
        <w:t>价格以及以下内容</w:t>
      </w:r>
      <w:r>
        <w:rPr>
          <w:rFonts w:ascii="SimSun" w:hAnsi="SimSun" w:hint="eastAsia"/>
          <w:color w:val="auto"/>
          <w:sz w:val="23"/>
          <w:szCs w:val="23"/>
          <w:lang w:eastAsia="zh-CN"/>
        </w:rPr>
        <w:t>进行调整进行计算，以反映自您购买经济适用房到转售时地区中位收入中的任何变化：</w:t>
      </w:r>
    </w:p>
    <w:p w14:paraId="3A7D21AC" w14:textId="77777777" w:rsidR="00D17B49" w:rsidRPr="00BE3111" w:rsidRDefault="00D17B49" w:rsidP="00566CE9">
      <w:pPr>
        <w:pStyle w:val="Default"/>
        <w:rPr>
          <w:rFonts w:ascii="SimSun" w:hAnsi="SimSun"/>
          <w:color w:val="auto"/>
          <w:sz w:val="23"/>
          <w:szCs w:val="23"/>
          <w:lang w:eastAsia="zh-CN"/>
        </w:rPr>
      </w:pPr>
    </w:p>
    <w:p w14:paraId="043D073D" w14:textId="3805A970" w:rsidR="00D17B49" w:rsidRPr="00BE3111" w:rsidRDefault="00C7258A" w:rsidP="00D17B49">
      <w:pPr>
        <w:pStyle w:val="Default"/>
        <w:numPr>
          <w:ilvl w:val="0"/>
          <w:numId w:val="7"/>
        </w:numPr>
        <w:rPr>
          <w:rFonts w:ascii="SimSun" w:hAnsi="SimSun"/>
          <w:color w:val="auto"/>
          <w:sz w:val="23"/>
          <w:szCs w:val="23"/>
          <w:lang w:eastAsia="zh-CN"/>
        </w:rPr>
      </w:pPr>
      <w:r>
        <w:rPr>
          <w:rFonts w:ascii="SimSun" w:hAnsi="SimSun" w:hint="eastAsia"/>
          <w:color w:val="auto"/>
          <w:sz w:val="23"/>
          <w:szCs w:val="23"/>
          <w:lang w:eastAsia="zh-CN"/>
        </w:rPr>
        <w:t>经济适用房契约附件中的规定的转售价格</w:t>
      </w:r>
    </w:p>
    <w:p w14:paraId="0508A66B" w14:textId="1A8BF0D4" w:rsidR="00165278" w:rsidRPr="00BE3111" w:rsidRDefault="00C7258A" w:rsidP="00D17B49">
      <w:pPr>
        <w:pStyle w:val="Default"/>
        <w:numPr>
          <w:ilvl w:val="0"/>
          <w:numId w:val="7"/>
        </w:numPr>
        <w:rPr>
          <w:rFonts w:ascii="SimSun" w:hAnsi="SimSun"/>
          <w:color w:val="auto"/>
          <w:sz w:val="23"/>
          <w:szCs w:val="23"/>
          <w:lang w:eastAsia="zh-CN"/>
        </w:rPr>
      </w:pPr>
      <w:r>
        <w:rPr>
          <w:rFonts w:ascii="SimSun" w:hAnsi="SimSun" w:hint="eastAsia"/>
          <w:color w:val="auto"/>
          <w:sz w:val="23"/>
          <w:szCs w:val="23"/>
          <w:lang w:eastAsia="zh-CN"/>
        </w:rPr>
        <w:t>经过批准的营销费用（如适用），以及</w:t>
      </w:r>
    </w:p>
    <w:p w14:paraId="4BA279CA" w14:textId="2AE806D2" w:rsidR="00165278" w:rsidRDefault="00C7258A" w:rsidP="00165278">
      <w:pPr>
        <w:pStyle w:val="Default"/>
        <w:numPr>
          <w:ilvl w:val="0"/>
          <w:numId w:val="7"/>
        </w:numPr>
        <w:rPr>
          <w:rFonts w:ascii="SimSun" w:hAnsi="SimSun"/>
          <w:color w:val="auto"/>
          <w:sz w:val="23"/>
          <w:szCs w:val="23"/>
          <w:lang w:eastAsia="zh-CN"/>
        </w:rPr>
      </w:pPr>
      <w:r w:rsidRPr="00C7258A">
        <w:rPr>
          <w:rFonts w:ascii="SimSun" w:hAnsi="SimSun" w:hint="eastAsia"/>
          <w:color w:val="auto"/>
          <w:sz w:val="23"/>
          <w:szCs w:val="23"/>
          <w:lang w:eastAsia="zh-CN"/>
        </w:rPr>
        <w:t>经过批准的基建改造（如适用）。</w:t>
      </w:r>
    </w:p>
    <w:p w14:paraId="5A86E16D" w14:textId="77777777" w:rsidR="00392989" w:rsidRDefault="00392989" w:rsidP="00165278">
      <w:pPr>
        <w:pStyle w:val="Default"/>
        <w:rPr>
          <w:rFonts w:ascii="SimSun" w:hAnsi="SimSun"/>
          <w:color w:val="auto"/>
          <w:sz w:val="23"/>
          <w:szCs w:val="23"/>
          <w:lang w:eastAsia="zh-CN"/>
        </w:rPr>
      </w:pPr>
    </w:p>
    <w:p w14:paraId="6F07376B" w14:textId="2B8C9236" w:rsidR="00392989" w:rsidRDefault="00392989" w:rsidP="00165278">
      <w:pPr>
        <w:pStyle w:val="Default"/>
        <w:rPr>
          <w:rFonts w:ascii="SimSun" w:hAnsi="SimSun"/>
          <w:color w:val="auto"/>
          <w:sz w:val="23"/>
          <w:szCs w:val="23"/>
          <w:lang w:eastAsia="zh-CN"/>
        </w:rPr>
      </w:pPr>
      <w:r>
        <w:rPr>
          <w:rFonts w:ascii="SimSun" w:hAnsi="SimSun" w:hint="eastAsia"/>
          <w:color w:val="auto"/>
          <w:sz w:val="23"/>
          <w:szCs w:val="23"/>
          <w:lang w:eastAsia="zh-CN"/>
        </w:rPr>
        <w:t>最高转售价格永远不超过合格购买者</w:t>
      </w:r>
      <w:r w:rsidR="00E45826">
        <w:rPr>
          <w:rFonts w:ascii="SimSun" w:hAnsi="SimSun" w:hint="eastAsia"/>
          <w:color w:val="auto"/>
          <w:sz w:val="23"/>
          <w:szCs w:val="23"/>
          <w:lang w:eastAsia="zh-CN"/>
        </w:rPr>
        <w:t>能够支付的金额，即地区中位收入的</w:t>
      </w:r>
      <w:r w:rsidRPr="00BE3111">
        <w:rPr>
          <w:rFonts w:ascii="SimSun" w:hAnsi="SimSun"/>
          <w:color w:val="auto"/>
          <w:sz w:val="23"/>
          <w:szCs w:val="23"/>
          <w:lang w:eastAsia="zh-CN"/>
        </w:rPr>
        <w:t>70%</w:t>
      </w:r>
      <w:r w:rsidR="00E45826">
        <w:rPr>
          <w:rFonts w:ascii="SimSun" w:hAnsi="SimSun" w:hint="eastAsia"/>
          <w:color w:val="auto"/>
          <w:sz w:val="23"/>
          <w:szCs w:val="23"/>
          <w:lang w:eastAsia="zh-CN"/>
        </w:rPr>
        <w:t>，这是由经济适用房契约附件中规定的公式所界定的。除非您同意接受较低的价格，否则销售价格同样不会低于您所支付的购买价格。</w:t>
      </w:r>
    </w:p>
    <w:p w14:paraId="76CD8677" w14:textId="5F322632" w:rsidR="00392989" w:rsidRDefault="00392989" w:rsidP="00165278">
      <w:pPr>
        <w:pStyle w:val="Default"/>
        <w:rPr>
          <w:rFonts w:ascii="SimSun" w:hAnsi="SimSun"/>
          <w:color w:val="auto"/>
          <w:sz w:val="23"/>
          <w:szCs w:val="23"/>
          <w:lang w:eastAsia="zh-CN"/>
        </w:rPr>
      </w:pPr>
    </w:p>
    <w:p w14:paraId="21D0A2DF" w14:textId="7714EBCB" w:rsidR="00586330" w:rsidRDefault="00586330" w:rsidP="00AD5C44">
      <w:pPr>
        <w:pStyle w:val="Default"/>
        <w:rPr>
          <w:rFonts w:ascii="SimSun" w:hAnsi="SimSun"/>
          <w:color w:val="auto"/>
          <w:sz w:val="23"/>
          <w:szCs w:val="23"/>
          <w:lang w:eastAsia="zh-CN"/>
        </w:rPr>
      </w:pPr>
      <w:r>
        <w:rPr>
          <w:rFonts w:ascii="SimSun" w:hAnsi="SimSun" w:hint="eastAsia"/>
          <w:color w:val="auto"/>
          <w:sz w:val="23"/>
          <w:szCs w:val="23"/>
          <w:lang w:eastAsia="zh-CN"/>
        </w:rPr>
        <w:t>在您发出出售房屋的通知后，监督代理将有</w:t>
      </w:r>
      <w:r>
        <w:rPr>
          <w:rFonts w:ascii="SimSun" w:hAnsi="SimSun"/>
          <w:color w:val="auto"/>
          <w:sz w:val="23"/>
          <w:szCs w:val="23"/>
          <w:lang w:eastAsia="zh-CN"/>
        </w:rPr>
        <w:t>90</w:t>
      </w:r>
      <w:r>
        <w:rPr>
          <w:rFonts w:ascii="SimSun" w:hAnsi="SimSun" w:hint="eastAsia"/>
          <w:color w:val="auto"/>
          <w:sz w:val="23"/>
          <w:szCs w:val="23"/>
          <w:lang w:eastAsia="zh-CN"/>
        </w:rPr>
        <w:t>天的时间完成向合格购买者的出售，或完成向监督代理或市政府或指定人的出售。</w:t>
      </w:r>
      <w:r w:rsidR="005F0271">
        <w:rPr>
          <w:rFonts w:ascii="SimSun" w:hAnsi="SimSun" w:hint="eastAsia"/>
          <w:color w:val="auto"/>
          <w:sz w:val="23"/>
          <w:szCs w:val="23"/>
          <w:lang w:eastAsia="zh-CN"/>
        </w:rPr>
        <w:t>这一时间可以按照经济适用房契约附件的规定延长，以安排成交细节，以及在第一位选中的购买者无法获得融资，或者由于缺乏合作的情况找到之后的购买者。</w:t>
      </w:r>
    </w:p>
    <w:p w14:paraId="07D68273" w14:textId="77777777" w:rsidR="00AD5C44" w:rsidRPr="00BE3111" w:rsidRDefault="00AD5C44" w:rsidP="00AD5C44">
      <w:pPr>
        <w:pStyle w:val="Default"/>
        <w:rPr>
          <w:rFonts w:ascii="SimSun" w:hAnsi="SimSun"/>
          <w:color w:val="auto"/>
          <w:sz w:val="23"/>
          <w:szCs w:val="23"/>
          <w:lang w:eastAsia="zh-CN"/>
        </w:rPr>
      </w:pPr>
    </w:p>
    <w:p w14:paraId="0C280F14" w14:textId="78A6D4EA" w:rsidR="002956F2" w:rsidRDefault="002956F2" w:rsidP="00566CE9">
      <w:pPr>
        <w:pStyle w:val="Default"/>
        <w:rPr>
          <w:rFonts w:ascii="SimSun" w:hAnsi="SimSun"/>
          <w:color w:val="auto"/>
          <w:sz w:val="23"/>
          <w:szCs w:val="23"/>
          <w:lang w:eastAsia="zh-CN"/>
        </w:rPr>
      </w:pPr>
      <w:r>
        <w:rPr>
          <w:rFonts w:ascii="SimSun" w:hAnsi="SimSun" w:hint="eastAsia"/>
          <w:color w:val="auto"/>
          <w:sz w:val="23"/>
          <w:szCs w:val="23"/>
          <w:lang w:eastAsia="zh-CN"/>
        </w:rPr>
        <w:t>在转售期间，您有义务与监督代理和</w:t>
      </w:r>
      <w:proofErr w:type="spellStart"/>
      <w:r w:rsidRPr="00BE3111">
        <w:rPr>
          <w:rFonts w:ascii="SimSun" w:hAnsi="SimSun"/>
          <w:color w:val="auto"/>
          <w:sz w:val="23"/>
          <w:szCs w:val="23"/>
          <w:lang w:eastAsia="zh-CN"/>
        </w:rPr>
        <w:t>MassHousing</w:t>
      </w:r>
      <w:proofErr w:type="spellEnd"/>
      <w:r>
        <w:rPr>
          <w:rFonts w:ascii="SimSun" w:hAnsi="SimSun" w:hint="eastAsia"/>
          <w:color w:val="auto"/>
          <w:sz w:val="23"/>
          <w:szCs w:val="23"/>
          <w:lang w:eastAsia="zh-CN"/>
        </w:rPr>
        <w:t>全力合作。如果一位合格购买者未能</w:t>
      </w:r>
      <w:r w:rsidR="00BD173D">
        <w:rPr>
          <w:rFonts w:ascii="SimSun" w:hAnsi="SimSun" w:hint="eastAsia"/>
          <w:color w:val="auto"/>
          <w:sz w:val="23"/>
          <w:szCs w:val="23"/>
          <w:lang w:eastAsia="zh-CN"/>
        </w:rPr>
        <w:t>购买房屋，并且监督代理或市政府或指定人未能购买房屋，您可以将房屋出售给不符合合格购买者条件的购买者（这一购买者被称为不符合条件的购买者），但必须符合以下条件：</w:t>
      </w:r>
    </w:p>
    <w:p w14:paraId="6BA25F97" w14:textId="77777777" w:rsidR="00AD5C44" w:rsidRPr="00BE3111" w:rsidRDefault="00AD5C44" w:rsidP="00566CE9">
      <w:pPr>
        <w:pStyle w:val="Default"/>
        <w:rPr>
          <w:rFonts w:ascii="SimSun" w:hAnsi="SimSun"/>
          <w:color w:val="auto"/>
          <w:sz w:val="23"/>
          <w:szCs w:val="23"/>
          <w:lang w:eastAsia="zh-CN"/>
        </w:rPr>
      </w:pPr>
    </w:p>
    <w:p w14:paraId="06D8FD53" w14:textId="7802462E" w:rsidR="00FC4EF5" w:rsidRPr="00BE3111" w:rsidRDefault="005E7479" w:rsidP="006C6218">
      <w:pPr>
        <w:pStyle w:val="Default"/>
        <w:numPr>
          <w:ilvl w:val="0"/>
          <w:numId w:val="8"/>
        </w:numPr>
        <w:rPr>
          <w:rFonts w:ascii="SimSun" w:hAnsi="SimSun"/>
          <w:color w:val="auto"/>
          <w:sz w:val="23"/>
          <w:szCs w:val="23"/>
          <w:lang w:eastAsia="zh-CN"/>
        </w:rPr>
      </w:pPr>
      <w:r>
        <w:rPr>
          <w:rFonts w:ascii="SimSun" w:hAnsi="SimSun" w:hint="eastAsia"/>
          <w:color w:val="auto"/>
          <w:sz w:val="23"/>
          <w:szCs w:val="23"/>
          <w:lang w:eastAsia="zh-CN"/>
        </w:rPr>
        <w:t>出售价格不得高于最高转售价格</w:t>
      </w:r>
    </w:p>
    <w:p w14:paraId="198B962F" w14:textId="6A3285A8" w:rsidR="006034AF" w:rsidRDefault="006034AF" w:rsidP="00FC4EF5">
      <w:pPr>
        <w:pStyle w:val="Default"/>
        <w:numPr>
          <w:ilvl w:val="0"/>
          <w:numId w:val="8"/>
        </w:numPr>
        <w:rPr>
          <w:rFonts w:ascii="SimSun" w:hAnsi="SimSun"/>
          <w:color w:val="auto"/>
          <w:sz w:val="23"/>
          <w:szCs w:val="23"/>
          <w:lang w:eastAsia="zh-CN"/>
        </w:rPr>
      </w:pPr>
      <w:r>
        <w:rPr>
          <w:rFonts w:ascii="SimSun" w:hAnsi="SimSun" w:hint="eastAsia"/>
          <w:color w:val="auto"/>
          <w:sz w:val="23"/>
          <w:szCs w:val="23"/>
          <w:lang w:eastAsia="zh-CN"/>
        </w:rPr>
        <w:t>交易必须至少在上述交易期限后的3</w:t>
      </w:r>
      <w:r>
        <w:rPr>
          <w:rFonts w:ascii="SimSun" w:hAnsi="SimSun"/>
          <w:color w:val="auto"/>
          <w:sz w:val="23"/>
          <w:szCs w:val="23"/>
          <w:lang w:eastAsia="zh-CN"/>
        </w:rPr>
        <w:t>0</w:t>
      </w:r>
      <w:r>
        <w:rPr>
          <w:rFonts w:ascii="SimSun" w:hAnsi="SimSun" w:hint="eastAsia"/>
          <w:color w:val="auto"/>
          <w:sz w:val="23"/>
          <w:szCs w:val="23"/>
          <w:lang w:eastAsia="zh-CN"/>
        </w:rPr>
        <w:t>天</w:t>
      </w:r>
    </w:p>
    <w:p w14:paraId="50684ED7" w14:textId="78F1E649" w:rsidR="006034AF" w:rsidRDefault="006034AF" w:rsidP="00FC4EF5">
      <w:pPr>
        <w:pStyle w:val="Default"/>
        <w:numPr>
          <w:ilvl w:val="0"/>
          <w:numId w:val="8"/>
        </w:numPr>
        <w:rPr>
          <w:rFonts w:ascii="SimSun" w:hAnsi="SimSun"/>
          <w:color w:val="auto"/>
          <w:sz w:val="23"/>
          <w:szCs w:val="23"/>
          <w:lang w:eastAsia="zh-CN"/>
        </w:rPr>
      </w:pPr>
      <w:r>
        <w:rPr>
          <w:rFonts w:ascii="SimSun" w:hAnsi="SimSun" w:hint="eastAsia"/>
          <w:color w:val="auto"/>
          <w:sz w:val="23"/>
          <w:szCs w:val="23"/>
          <w:lang w:eastAsia="zh-CN"/>
        </w:rPr>
        <w:t>房屋的出售必须符合经济适用房契约附件规定，并且</w:t>
      </w:r>
    </w:p>
    <w:p w14:paraId="238D3B1E" w14:textId="323B435A" w:rsidR="006034AF" w:rsidRDefault="006034AF" w:rsidP="006C6218">
      <w:pPr>
        <w:pStyle w:val="Default"/>
        <w:numPr>
          <w:ilvl w:val="0"/>
          <w:numId w:val="8"/>
        </w:numPr>
        <w:rPr>
          <w:rFonts w:ascii="SimSun" w:hAnsi="SimSun"/>
          <w:color w:val="auto"/>
          <w:sz w:val="23"/>
          <w:szCs w:val="23"/>
          <w:lang w:eastAsia="zh-CN"/>
        </w:rPr>
      </w:pPr>
      <w:r>
        <w:rPr>
          <w:rFonts w:ascii="SimSun" w:hAnsi="SimSun" w:hint="eastAsia"/>
          <w:color w:val="auto"/>
          <w:sz w:val="23"/>
          <w:szCs w:val="23"/>
          <w:lang w:eastAsia="zh-CN"/>
        </w:rPr>
        <w:t>如果有一个以上感兴趣的不符合条件的购买者，将优先考虑任何监督代理确认为家庭规模适当，其收入超过地区中位收入</w:t>
      </w:r>
      <w:r w:rsidRPr="00BE3111">
        <w:rPr>
          <w:rFonts w:ascii="SimSun" w:hAnsi="SimSun"/>
          <w:color w:val="auto"/>
          <w:sz w:val="23"/>
          <w:szCs w:val="23"/>
          <w:lang w:eastAsia="zh-CN"/>
        </w:rPr>
        <w:t>80%</w:t>
      </w:r>
      <w:r>
        <w:rPr>
          <w:rFonts w:ascii="SimSun" w:hAnsi="SimSun" w:hint="eastAsia"/>
          <w:color w:val="auto"/>
          <w:sz w:val="23"/>
          <w:szCs w:val="23"/>
          <w:lang w:eastAsia="zh-CN"/>
        </w:rPr>
        <w:t>，但不超过</w:t>
      </w:r>
      <w:r w:rsidRPr="00BE3111">
        <w:rPr>
          <w:rFonts w:ascii="SimSun" w:hAnsi="SimSun"/>
          <w:color w:val="auto"/>
          <w:sz w:val="23"/>
          <w:szCs w:val="23"/>
          <w:lang w:eastAsia="zh-CN"/>
        </w:rPr>
        <w:t>120%</w:t>
      </w:r>
      <w:r>
        <w:rPr>
          <w:rFonts w:ascii="SimSun" w:hAnsi="SimSun" w:hint="eastAsia"/>
          <w:color w:val="auto"/>
          <w:sz w:val="23"/>
          <w:szCs w:val="23"/>
          <w:lang w:eastAsia="zh-CN"/>
        </w:rPr>
        <w:t>的购买者。</w:t>
      </w:r>
    </w:p>
    <w:p w14:paraId="2E4A16F0" w14:textId="77777777" w:rsidR="00FC4EF5" w:rsidRPr="00BE3111" w:rsidRDefault="00FC4EF5" w:rsidP="00566CE9">
      <w:pPr>
        <w:pStyle w:val="Default"/>
        <w:rPr>
          <w:rFonts w:ascii="SimSun" w:hAnsi="SimSun"/>
          <w:color w:val="auto"/>
          <w:sz w:val="23"/>
          <w:szCs w:val="23"/>
          <w:lang w:eastAsia="zh-CN"/>
        </w:rPr>
      </w:pPr>
    </w:p>
    <w:p w14:paraId="107846A0" w14:textId="03BA69D4" w:rsidR="00D5393E" w:rsidRDefault="00D5393E" w:rsidP="00566CE9">
      <w:pPr>
        <w:pStyle w:val="Default"/>
        <w:rPr>
          <w:rFonts w:ascii="SimSun" w:hAnsi="SimSun"/>
          <w:color w:val="auto"/>
          <w:sz w:val="23"/>
          <w:szCs w:val="23"/>
          <w:lang w:eastAsia="zh-CN"/>
        </w:rPr>
      </w:pPr>
      <w:r>
        <w:rPr>
          <w:rFonts w:ascii="SimSun" w:hAnsi="SimSun" w:hint="eastAsia"/>
          <w:color w:val="auto"/>
          <w:sz w:val="23"/>
          <w:szCs w:val="23"/>
          <w:lang w:eastAsia="zh-CN"/>
        </w:rPr>
        <w:t>任何您向合格购买者或不符合条件的购买者进行的销售（如经济适用房契约附件所述），均需符合经济适用房契约附件中规定的正常和惯常房屋销售条款，这些条款将包含在您的购买和销售协议中。</w:t>
      </w:r>
    </w:p>
    <w:p w14:paraId="0D5C8C08" w14:textId="77777777" w:rsidR="00C81E68" w:rsidRPr="00BE3111" w:rsidRDefault="00C81E68" w:rsidP="00566CE9">
      <w:pPr>
        <w:pStyle w:val="Default"/>
        <w:rPr>
          <w:rFonts w:ascii="SimSun" w:hAnsi="SimSun"/>
          <w:color w:val="auto"/>
          <w:sz w:val="23"/>
          <w:szCs w:val="23"/>
          <w:lang w:eastAsia="zh-CN"/>
        </w:rPr>
      </w:pPr>
    </w:p>
    <w:p w14:paraId="19660872" w14:textId="1737F8B2" w:rsidR="003025A5" w:rsidRDefault="003025A5" w:rsidP="00566CE9">
      <w:pPr>
        <w:pStyle w:val="Default"/>
        <w:rPr>
          <w:rFonts w:ascii="SimSun" w:hAnsi="SimSun"/>
          <w:b/>
          <w:bCs/>
          <w:color w:val="auto"/>
          <w:sz w:val="23"/>
          <w:szCs w:val="23"/>
          <w:lang w:eastAsia="zh-CN"/>
        </w:rPr>
      </w:pPr>
      <w:r>
        <w:rPr>
          <w:rFonts w:ascii="SimSun" w:hAnsi="SimSun" w:hint="eastAsia"/>
          <w:b/>
          <w:bCs/>
          <w:color w:val="auto"/>
          <w:sz w:val="23"/>
          <w:szCs w:val="23"/>
          <w:lang w:eastAsia="zh-CN"/>
        </w:rPr>
        <w:t>对于合格购买者是否会购买您的经济适用房，或者您是否将在房屋出售时获得最高转售价格（或任何</w:t>
      </w:r>
      <w:r w:rsidR="0030587B">
        <w:rPr>
          <w:rFonts w:ascii="SimSun" w:hAnsi="SimSun" w:hint="eastAsia"/>
          <w:b/>
          <w:bCs/>
          <w:color w:val="auto"/>
          <w:sz w:val="23"/>
          <w:szCs w:val="23"/>
          <w:lang w:eastAsia="zh-CN"/>
        </w:rPr>
        <w:t>其他</w:t>
      </w:r>
      <w:r>
        <w:rPr>
          <w:rFonts w:ascii="SimSun" w:hAnsi="SimSun" w:hint="eastAsia"/>
          <w:b/>
          <w:bCs/>
          <w:color w:val="auto"/>
          <w:sz w:val="23"/>
          <w:szCs w:val="23"/>
          <w:lang w:eastAsia="zh-CN"/>
        </w:rPr>
        <w:t>价格），没有承诺或保证。</w:t>
      </w:r>
    </w:p>
    <w:p w14:paraId="72A858A8" w14:textId="361CA1A4" w:rsidR="00566CE9" w:rsidRPr="00BE3111" w:rsidRDefault="00566CE9" w:rsidP="00566CE9">
      <w:pPr>
        <w:pStyle w:val="Default"/>
        <w:rPr>
          <w:rFonts w:ascii="SimSun" w:hAnsi="SimSun"/>
          <w:color w:val="auto"/>
          <w:sz w:val="23"/>
          <w:szCs w:val="23"/>
          <w:lang w:eastAsia="zh-CN"/>
        </w:rPr>
      </w:pPr>
    </w:p>
    <w:p w14:paraId="639A49DA" w14:textId="68E08CE5" w:rsidR="00AD4945" w:rsidRDefault="00AD4945" w:rsidP="00566CE9">
      <w:pPr>
        <w:pStyle w:val="Default"/>
        <w:rPr>
          <w:rFonts w:ascii="SimSun" w:hAnsi="SimSun"/>
          <w:color w:val="auto"/>
          <w:sz w:val="23"/>
          <w:szCs w:val="23"/>
          <w:lang w:eastAsia="zh-CN"/>
        </w:rPr>
      </w:pPr>
      <w:r>
        <w:rPr>
          <w:rFonts w:ascii="SimSun" w:hAnsi="SimSun" w:hint="eastAsia"/>
          <w:color w:val="auto"/>
          <w:sz w:val="23"/>
          <w:szCs w:val="23"/>
          <w:lang w:eastAsia="zh-CN"/>
        </w:rPr>
        <w:t>除非（1）选中的购买者给予或支付的所有考虑因素和各类付款的总价值不超过最高转售价格，并且（2）证实销售或转让符合经济适用房契约附件要求的经济适用房合规证书已由监督代理和</w:t>
      </w:r>
      <w:r w:rsidRPr="00BE3111">
        <w:rPr>
          <w:rFonts w:ascii="SimSun" w:hAnsi="SimSun"/>
          <w:color w:val="auto"/>
          <w:sz w:val="23"/>
          <w:szCs w:val="23"/>
          <w:lang w:eastAsia="zh-CN"/>
        </w:rPr>
        <w:t>/</w:t>
      </w:r>
      <w:r>
        <w:rPr>
          <w:rFonts w:ascii="SimSun" w:hAnsi="SimSun" w:hint="eastAsia"/>
          <w:color w:val="auto"/>
          <w:sz w:val="23"/>
          <w:szCs w:val="23"/>
          <w:lang w:eastAsia="zh-CN"/>
        </w:rPr>
        <w:t>或</w:t>
      </w:r>
      <w:proofErr w:type="spellStart"/>
      <w:r w:rsidRPr="00BE3111">
        <w:rPr>
          <w:rFonts w:ascii="SimSun" w:hAnsi="SimSun"/>
          <w:color w:val="auto"/>
          <w:sz w:val="23"/>
          <w:szCs w:val="23"/>
          <w:lang w:eastAsia="zh-CN"/>
        </w:rPr>
        <w:t>MassHousing</w:t>
      </w:r>
      <w:proofErr w:type="spellEnd"/>
      <w:r>
        <w:rPr>
          <w:rFonts w:ascii="SimSun" w:hAnsi="SimSun" w:hint="eastAsia"/>
          <w:color w:val="auto"/>
          <w:sz w:val="23"/>
          <w:szCs w:val="23"/>
          <w:lang w:eastAsia="zh-CN"/>
        </w:rPr>
        <w:t>完成并且在契约登记中记录，否则房屋的销售或转让将是无效的。</w:t>
      </w:r>
    </w:p>
    <w:p w14:paraId="205EBCEC" w14:textId="77777777" w:rsidR="00C81E68" w:rsidRPr="00BE3111" w:rsidRDefault="00C81E68" w:rsidP="00566CE9">
      <w:pPr>
        <w:pStyle w:val="Default"/>
        <w:rPr>
          <w:rFonts w:ascii="SimSun" w:hAnsi="SimSun"/>
          <w:color w:val="auto"/>
          <w:sz w:val="23"/>
          <w:szCs w:val="23"/>
          <w:lang w:eastAsia="zh-CN"/>
        </w:rPr>
      </w:pPr>
    </w:p>
    <w:p w14:paraId="35FBA834" w14:textId="3A54B367" w:rsidR="00472E61" w:rsidRDefault="00472E61" w:rsidP="00566CE9">
      <w:pPr>
        <w:pStyle w:val="Default"/>
        <w:rPr>
          <w:rFonts w:ascii="SimSun" w:hAnsi="SimSun"/>
          <w:b/>
          <w:bCs/>
          <w:color w:val="auto"/>
          <w:sz w:val="23"/>
          <w:szCs w:val="23"/>
          <w:lang w:eastAsia="zh-CN"/>
        </w:rPr>
      </w:pPr>
      <w:r>
        <w:rPr>
          <w:rFonts w:ascii="SimSun" w:hAnsi="SimSun" w:hint="eastAsia"/>
          <w:b/>
          <w:bCs/>
          <w:color w:val="auto"/>
          <w:sz w:val="23"/>
          <w:szCs w:val="23"/>
          <w:lang w:eastAsia="zh-CN"/>
        </w:rPr>
        <w:t>如果您试图在未遵循经济适用房契约附件要求的情况下出售或转让房屋，监督代理和</w:t>
      </w:r>
      <w:r w:rsidRPr="00BE3111">
        <w:rPr>
          <w:rFonts w:ascii="SimSun" w:hAnsi="SimSun"/>
          <w:b/>
          <w:bCs/>
          <w:color w:val="auto"/>
          <w:sz w:val="23"/>
          <w:szCs w:val="23"/>
          <w:lang w:eastAsia="zh-CN"/>
        </w:rPr>
        <w:t>/</w:t>
      </w:r>
      <w:r>
        <w:rPr>
          <w:rFonts w:ascii="SimSun" w:hAnsi="SimSun" w:hint="eastAsia"/>
          <w:b/>
          <w:bCs/>
          <w:color w:val="auto"/>
          <w:sz w:val="23"/>
          <w:szCs w:val="23"/>
          <w:lang w:eastAsia="zh-CN"/>
        </w:rPr>
        <w:t>或</w:t>
      </w:r>
      <w:proofErr w:type="spellStart"/>
      <w:r w:rsidRPr="00BE3111">
        <w:rPr>
          <w:rFonts w:ascii="SimSun" w:hAnsi="SimSun"/>
          <w:b/>
          <w:bCs/>
          <w:color w:val="auto"/>
          <w:sz w:val="23"/>
          <w:szCs w:val="23"/>
          <w:lang w:eastAsia="zh-CN"/>
        </w:rPr>
        <w:t>MassHousing</w:t>
      </w:r>
      <w:proofErr w:type="spellEnd"/>
      <w:r>
        <w:rPr>
          <w:rFonts w:ascii="SimSun" w:hAnsi="SimSun" w:hint="eastAsia"/>
          <w:b/>
          <w:bCs/>
          <w:color w:val="auto"/>
          <w:sz w:val="23"/>
          <w:szCs w:val="23"/>
          <w:lang w:eastAsia="zh-CN"/>
        </w:rPr>
        <w:t>可以使任何此类销售的合同或销售本身无效，以及行使他们其他的权利。</w:t>
      </w:r>
    </w:p>
    <w:p w14:paraId="58B71D1A" w14:textId="77777777" w:rsidR="00AD5C44" w:rsidRPr="00BE3111" w:rsidRDefault="00AD5C44" w:rsidP="00566CE9">
      <w:pPr>
        <w:pStyle w:val="Default"/>
        <w:rPr>
          <w:rFonts w:ascii="SimSun" w:hAnsi="SimSun"/>
          <w:color w:val="auto"/>
          <w:sz w:val="23"/>
          <w:szCs w:val="23"/>
          <w:lang w:eastAsia="zh-CN"/>
        </w:rPr>
      </w:pPr>
    </w:p>
    <w:p w14:paraId="1A2EBBE4" w14:textId="59A62029" w:rsidR="00566CE9" w:rsidRPr="00BE3111" w:rsidRDefault="00472E61" w:rsidP="00566CE9">
      <w:pPr>
        <w:pStyle w:val="Default"/>
        <w:rPr>
          <w:rFonts w:ascii="SimSun" w:hAnsi="SimSun"/>
          <w:b/>
          <w:bCs/>
          <w:color w:val="auto"/>
          <w:sz w:val="23"/>
          <w:szCs w:val="23"/>
          <w:u w:val="single"/>
          <w:lang w:eastAsia="zh-CN"/>
        </w:rPr>
      </w:pPr>
      <w:r>
        <w:rPr>
          <w:rFonts w:ascii="SimSun" w:hAnsi="SimSun" w:hint="eastAsia"/>
          <w:b/>
          <w:bCs/>
          <w:color w:val="auto"/>
          <w:sz w:val="23"/>
          <w:szCs w:val="23"/>
          <w:lang w:eastAsia="zh-CN"/>
        </w:rPr>
        <w:t>四、</w:t>
      </w:r>
      <w:r w:rsidRPr="00472E61">
        <w:rPr>
          <w:rFonts w:ascii="SimSun" w:hAnsi="SimSun" w:hint="eastAsia"/>
          <w:b/>
          <w:bCs/>
          <w:color w:val="auto"/>
          <w:sz w:val="23"/>
          <w:szCs w:val="23"/>
          <w:u w:val="single"/>
          <w:lang w:eastAsia="zh-CN"/>
        </w:rPr>
        <w:t>取消赎回权</w:t>
      </w:r>
      <w:r w:rsidR="00566CE9" w:rsidRPr="00BE3111">
        <w:rPr>
          <w:rFonts w:ascii="SimSun" w:hAnsi="SimSun"/>
          <w:b/>
          <w:bCs/>
          <w:color w:val="auto"/>
          <w:sz w:val="23"/>
          <w:szCs w:val="23"/>
          <w:u w:val="single"/>
          <w:lang w:eastAsia="zh-CN"/>
        </w:rPr>
        <w:t xml:space="preserve"> </w:t>
      </w:r>
    </w:p>
    <w:p w14:paraId="67BE89CD" w14:textId="77777777" w:rsidR="00AD5C44" w:rsidRPr="00BE3111" w:rsidRDefault="00AD5C44" w:rsidP="00566CE9">
      <w:pPr>
        <w:pStyle w:val="Default"/>
        <w:rPr>
          <w:rFonts w:ascii="SimSun" w:hAnsi="SimSun"/>
          <w:color w:val="auto"/>
          <w:sz w:val="23"/>
          <w:szCs w:val="23"/>
          <w:lang w:eastAsia="zh-CN"/>
        </w:rPr>
      </w:pPr>
    </w:p>
    <w:p w14:paraId="4677C533" w14:textId="2A0D03BC" w:rsidR="00104530" w:rsidRDefault="00104530" w:rsidP="00566CE9">
      <w:pPr>
        <w:pStyle w:val="Default"/>
        <w:rPr>
          <w:rFonts w:ascii="SimSun" w:hAnsi="SimSun"/>
          <w:color w:val="auto"/>
          <w:sz w:val="23"/>
          <w:szCs w:val="23"/>
          <w:lang w:eastAsia="zh-CN"/>
        </w:rPr>
      </w:pPr>
      <w:r>
        <w:rPr>
          <w:rFonts w:ascii="SimSun" w:hAnsi="SimSun" w:hint="eastAsia"/>
          <w:color w:val="auto"/>
          <w:sz w:val="23"/>
          <w:szCs w:val="23"/>
          <w:lang w:eastAsia="zh-CN"/>
        </w:rPr>
        <w:t>如果抵押贷款的持有人发出通知，表示有意开始取消赎回权程序，</w:t>
      </w:r>
      <w:r w:rsidR="00B163A8">
        <w:rPr>
          <w:rFonts w:ascii="SimSun" w:hAnsi="SimSun" w:hint="eastAsia"/>
          <w:color w:val="auto"/>
          <w:sz w:val="23"/>
          <w:szCs w:val="23"/>
          <w:lang w:eastAsia="zh-CN"/>
        </w:rPr>
        <w:t>经济适用房契约附件为市政府提供购买房屋的选择（或指定另一方购买房屋），期限为自贷款人有意取消赎回权的通知后的1</w:t>
      </w:r>
      <w:r w:rsidR="00B163A8">
        <w:rPr>
          <w:rFonts w:ascii="SimSun" w:hAnsi="SimSun"/>
          <w:color w:val="auto"/>
          <w:sz w:val="23"/>
          <w:szCs w:val="23"/>
          <w:lang w:eastAsia="zh-CN"/>
        </w:rPr>
        <w:t>20</w:t>
      </w:r>
      <w:r w:rsidR="00B163A8">
        <w:rPr>
          <w:rFonts w:ascii="SimSun" w:hAnsi="SimSun" w:hint="eastAsia"/>
          <w:color w:val="auto"/>
          <w:sz w:val="23"/>
          <w:szCs w:val="23"/>
          <w:lang w:eastAsia="zh-CN"/>
        </w:rPr>
        <w:t>天。</w:t>
      </w:r>
    </w:p>
    <w:p w14:paraId="0785D816" w14:textId="0F5EBDB5" w:rsidR="00FA683C" w:rsidRDefault="00FA683C">
      <w:pPr>
        <w:rPr>
          <w:rFonts w:ascii="SimSun" w:hAnsi="SimSun" w:cs="Times New Roman"/>
          <w:sz w:val="23"/>
          <w:szCs w:val="23"/>
          <w:lang w:eastAsia="zh-CN"/>
        </w:rPr>
      </w:pPr>
      <w:r>
        <w:rPr>
          <w:rFonts w:ascii="SimSun" w:hAnsi="SimSun"/>
          <w:sz w:val="23"/>
          <w:szCs w:val="23"/>
          <w:lang w:eastAsia="zh-CN"/>
        </w:rPr>
        <w:br w:type="page"/>
      </w:r>
    </w:p>
    <w:p w14:paraId="40A08D8A" w14:textId="77777777" w:rsidR="00746AC2" w:rsidRPr="00BE3111" w:rsidRDefault="00746AC2" w:rsidP="00566CE9">
      <w:pPr>
        <w:pStyle w:val="Default"/>
        <w:rPr>
          <w:rFonts w:ascii="SimSun" w:hAnsi="SimSun"/>
          <w:color w:val="auto"/>
          <w:sz w:val="23"/>
          <w:szCs w:val="23"/>
          <w:lang w:eastAsia="zh-CN"/>
        </w:rPr>
      </w:pPr>
    </w:p>
    <w:p w14:paraId="068F9D93" w14:textId="3A6876BE" w:rsidR="00424303" w:rsidRDefault="00566CE9" w:rsidP="00AD5C44">
      <w:pPr>
        <w:pStyle w:val="Default"/>
        <w:rPr>
          <w:rFonts w:ascii="SimSun" w:hAnsi="SimSun"/>
          <w:color w:val="auto"/>
          <w:sz w:val="23"/>
          <w:szCs w:val="23"/>
          <w:lang w:eastAsia="zh-CN"/>
        </w:rPr>
      </w:pPr>
      <w:r w:rsidRPr="00BE3111">
        <w:rPr>
          <w:rFonts w:ascii="SimSun" w:hAnsi="SimSun"/>
          <w:color w:val="auto"/>
          <w:sz w:val="23"/>
          <w:szCs w:val="23"/>
          <w:lang w:eastAsia="zh-CN"/>
        </w:rPr>
        <w:t xml:space="preserve"> </w:t>
      </w:r>
      <w:r w:rsidR="00424303">
        <w:rPr>
          <w:rFonts w:ascii="SimSun" w:hAnsi="SimSun" w:hint="eastAsia"/>
          <w:color w:val="auto"/>
          <w:sz w:val="23"/>
          <w:szCs w:val="23"/>
          <w:lang w:eastAsia="zh-CN"/>
        </w:rPr>
        <w:t>如果行使这一取消赎回权购买选择，购买价格将为以下两者之间的较高者：（1）抵押担保贷款未偿余额，加上任何优先级较高的抵押所担保的贷款的未偿余额，直至抵押准许之日的最高转售价格，加上抵押贷款持有人有资格收回的任何未来预付款、应计利息和</w:t>
      </w:r>
      <w:r w:rsidR="00424303" w:rsidRPr="00BE3111">
        <w:rPr>
          <w:rFonts w:ascii="SimSun" w:hAnsi="SimSun"/>
          <w:color w:val="auto"/>
          <w:sz w:val="23"/>
          <w:szCs w:val="23"/>
          <w:lang w:eastAsia="zh-CN"/>
        </w:rPr>
        <w:t>/</w:t>
      </w:r>
      <w:r w:rsidR="00424303">
        <w:rPr>
          <w:rFonts w:ascii="SimSun" w:hAnsi="SimSun" w:hint="eastAsia"/>
          <w:color w:val="auto"/>
          <w:sz w:val="23"/>
          <w:szCs w:val="23"/>
          <w:lang w:eastAsia="zh-CN"/>
        </w:rPr>
        <w:t>或合理成本和费用，或者（2）</w:t>
      </w:r>
      <w:r w:rsidR="00573398">
        <w:rPr>
          <w:rFonts w:ascii="SimSun" w:hAnsi="SimSun" w:hint="eastAsia"/>
          <w:color w:val="auto"/>
          <w:sz w:val="23"/>
          <w:szCs w:val="23"/>
          <w:lang w:eastAsia="zh-CN"/>
        </w:rPr>
        <w:t>行使</w:t>
      </w:r>
      <w:r w:rsidR="00424303">
        <w:rPr>
          <w:rFonts w:ascii="SimSun" w:hAnsi="SimSun" w:hint="eastAsia"/>
          <w:color w:val="auto"/>
          <w:sz w:val="23"/>
          <w:szCs w:val="23"/>
          <w:lang w:eastAsia="zh-CN"/>
        </w:rPr>
        <w:t>取消赎回权购买选择时的最高转售价格，但在这一情况下，最高转售价格可能</w:t>
      </w:r>
      <w:r w:rsidR="00573398">
        <w:rPr>
          <w:rFonts w:ascii="SimSun" w:hAnsi="SimSun" w:hint="eastAsia"/>
          <w:color w:val="auto"/>
          <w:sz w:val="23"/>
          <w:szCs w:val="23"/>
          <w:lang w:eastAsia="zh-CN"/>
        </w:rPr>
        <w:t>低于您所支付的购买价格。</w:t>
      </w:r>
      <w:r w:rsidR="00662733" w:rsidRPr="00662733">
        <w:rPr>
          <w:rFonts w:ascii="SimSun" w:hAnsi="SimSun" w:hint="eastAsia"/>
          <w:b/>
          <w:bCs/>
          <w:color w:val="auto"/>
          <w:sz w:val="23"/>
          <w:szCs w:val="23"/>
          <w:lang w:eastAsia="zh-CN"/>
        </w:rPr>
        <w:t>通过签署经济适用房契约附件，您同意您将配合契约和其他所需成交文件的执行。</w:t>
      </w:r>
    </w:p>
    <w:p w14:paraId="1DF75DC0" w14:textId="77777777" w:rsidR="00AD5C44" w:rsidRPr="00BE3111" w:rsidRDefault="00AD5C44" w:rsidP="00AD5C44">
      <w:pPr>
        <w:pStyle w:val="Default"/>
        <w:rPr>
          <w:rFonts w:ascii="SimSun" w:hAnsi="SimSun"/>
          <w:color w:val="auto"/>
          <w:sz w:val="23"/>
          <w:szCs w:val="23"/>
          <w:lang w:eastAsia="zh-CN"/>
        </w:rPr>
      </w:pPr>
    </w:p>
    <w:p w14:paraId="62FB45EF" w14:textId="77FB0FF9" w:rsidR="00FB1768" w:rsidRDefault="00621118" w:rsidP="00566CE9">
      <w:pPr>
        <w:pStyle w:val="Default"/>
        <w:rPr>
          <w:rFonts w:ascii="SimSun" w:hAnsi="SimSun"/>
          <w:color w:val="auto"/>
          <w:sz w:val="23"/>
          <w:szCs w:val="23"/>
          <w:lang w:eastAsia="zh-CN"/>
        </w:rPr>
      </w:pPr>
      <w:r>
        <w:rPr>
          <w:rFonts w:ascii="SimSun" w:hAnsi="SimSun" w:hint="eastAsia"/>
          <w:color w:val="auto"/>
          <w:sz w:val="23"/>
          <w:szCs w:val="23"/>
          <w:lang w:eastAsia="zh-CN"/>
        </w:rPr>
        <w:t>如果取消赎回权购买选择未在向监督代理和</w:t>
      </w:r>
      <w:proofErr w:type="spellStart"/>
      <w:r w:rsidRPr="00BE3111">
        <w:rPr>
          <w:rFonts w:ascii="SimSun" w:hAnsi="SimSun"/>
          <w:color w:val="auto"/>
          <w:sz w:val="23"/>
          <w:szCs w:val="23"/>
          <w:lang w:eastAsia="zh-CN"/>
        </w:rPr>
        <w:t>MassHousing</w:t>
      </w:r>
      <w:proofErr w:type="spellEnd"/>
      <w:r>
        <w:rPr>
          <w:rFonts w:ascii="SimSun" w:hAnsi="SimSun" w:hint="eastAsia"/>
          <w:color w:val="auto"/>
          <w:sz w:val="23"/>
          <w:szCs w:val="23"/>
          <w:lang w:eastAsia="zh-CN"/>
        </w:rPr>
        <w:t>发送取消赎回权通知的1</w:t>
      </w:r>
      <w:r>
        <w:rPr>
          <w:rFonts w:ascii="SimSun" w:hAnsi="SimSun"/>
          <w:color w:val="auto"/>
          <w:sz w:val="23"/>
          <w:szCs w:val="23"/>
          <w:lang w:eastAsia="zh-CN"/>
        </w:rPr>
        <w:t>20</w:t>
      </w:r>
      <w:r>
        <w:rPr>
          <w:rFonts w:ascii="SimSun" w:hAnsi="SimSun" w:hint="eastAsia"/>
          <w:color w:val="auto"/>
          <w:sz w:val="23"/>
          <w:szCs w:val="23"/>
          <w:lang w:eastAsia="zh-CN"/>
        </w:rPr>
        <w:t>天内行使，抵押贷款持有人可进行取消赎回权销售。抵押贷款持有人或不符合条件的购买者可以在取消赎回权销售中购买房屋，但需遵循经济适用房契约附件的规定。</w:t>
      </w:r>
    </w:p>
    <w:p w14:paraId="75A0CAC6" w14:textId="77777777" w:rsidR="00621118" w:rsidRPr="00BE3111" w:rsidRDefault="00621118" w:rsidP="00566CE9">
      <w:pPr>
        <w:pStyle w:val="Default"/>
        <w:rPr>
          <w:rFonts w:ascii="SimSun" w:hAnsi="SimSun"/>
          <w:color w:val="auto"/>
          <w:sz w:val="23"/>
          <w:szCs w:val="23"/>
          <w:lang w:eastAsia="zh-CN"/>
        </w:rPr>
      </w:pPr>
    </w:p>
    <w:p w14:paraId="47B3385B" w14:textId="5043641F" w:rsidR="00877F85" w:rsidRDefault="00877F85" w:rsidP="00566CE9">
      <w:pPr>
        <w:pStyle w:val="Default"/>
        <w:rPr>
          <w:rFonts w:ascii="SimSun" w:hAnsi="SimSun"/>
          <w:b/>
          <w:bCs/>
          <w:color w:val="auto"/>
          <w:sz w:val="23"/>
          <w:szCs w:val="23"/>
          <w:lang w:eastAsia="zh-CN"/>
        </w:rPr>
      </w:pPr>
      <w:r>
        <w:rPr>
          <w:rFonts w:ascii="SimSun" w:hAnsi="SimSun" w:hint="eastAsia"/>
          <w:color w:val="auto"/>
          <w:sz w:val="23"/>
          <w:szCs w:val="23"/>
          <w:lang w:eastAsia="zh-CN"/>
        </w:rPr>
        <w:t>如果取消赎回权销售的销售价格高于上述适用于市政府取消赎回权购买选择的购买价格，将向市政府支付超出的部分。</w:t>
      </w:r>
      <w:r w:rsidRPr="00662733">
        <w:rPr>
          <w:rFonts w:ascii="SimSun" w:hAnsi="SimSun" w:hint="eastAsia"/>
          <w:b/>
          <w:bCs/>
          <w:color w:val="auto"/>
          <w:sz w:val="23"/>
          <w:szCs w:val="23"/>
          <w:lang w:eastAsia="zh-CN"/>
        </w:rPr>
        <w:t>通过签署经济适用房契约附件，您同意</w:t>
      </w:r>
      <w:r>
        <w:rPr>
          <w:rFonts w:ascii="SimSun" w:hAnsi="SimSun" w:hint="eastAsia"/>
          <w:b/>
          <w:bCs/>
          <w:color w:val="auto"/>
          <w:sz w:val="23"/>
          <w:szCs w:val="23"/>
          <w:lang w:eastAsia="zh-CN"/>
        </w:rPr>
        <w:t>将您在满足</w:t>
      </w:r>
      <w:r w:rsidR="00C7339C">
        <w:rPr>
          <w:rFonts w:ascii="SimSun" w:hAnsi="SimSun" w:hint="eastAsia"/>
          <w:b/>
          <w:bCs/>
          <w:color w:val="auto"/>
          <w:sz w:val="23"/>
          <w:szCs w:val="23"/>
          <w:lang w:eastAsia="zh-CN"/>
        </w:rPr>
        <w:t>对取消赎回权抵押权人的持有者的</w:t>
      </w:r>
      <w:r>
        <w:rPr>
          <w:rFonts w:ascii="SimSun" w:hAnsi="SimSun" w:hint="eastAsia"/>
          <w:b/>
          <w:bCs/>
          <w:color w:val="auto"/>
          <w:sz w:val="23"/>
          <w:szCs w:val="23"/>
          <w:lang w:eastAsia="zh-CN"/>
        </w:rPr>
        <w:t>所有义务后</w:t>
      </w:r>
      <w:r w:rsidR="00C7339C">
        <w:rPr>
          <w:rFonts w:ascii="SimSun" w:hAnsi="SimSun" w:hint="eastAsia"/>
          <w:b/>
          <w:bCs/>
          <w:color w:val="auto"/>
          <w:sz w:val="23"/>
          <w:szCs w:val="23"/>
          <w:lang w:eastAsia="zh-CN"/>
        </w:rPr>
        <w:t>的任何取消赎回权收益余额中可能拥有的任何权利和利益出让，以向市政府交付。</w:t>
      </w:r>
    </w:p>
    <w:p w14:paraId="23041D37" w14:textId="77777777" w:rsidR="003A366F" w:rsidRPr="00BE3111" w:rsidRDefault="003A366F" w:rsidP="00566CE9">
      <w:pPr>
        <w:pStyle w:val="Default"/>
        <w:rPr>
          <w:rFonts w:ascii="SimSun" w:hAnsi="SimSun"/>
          <w:color w:val="auto"/>
          <w:sz w:val="23"/>
          <w:szCs w:val="23"/>
          <w:lang w:eastAsia="zh-CN"/>
        </w:rPr>
      </w:pPr>
    </w:p>
    <w:p w14:paraId="6987517D" w14:textId="51ED15E1" w:rsidR="0030587B" w:rsidRDefault="0030587B" w:rsidP="00566CE9">
      <w:pPr>
        <w:pStyle w:val="Default"/>
        <w:rPr>
          <w:rFonts w:ascii="SimSun" w:hAnsi="SimSun"/>
          <w:b/>
          <w:bCs/>
          <w:color w:val="auto"/>
          <w:sz w:val="23"/>
          <w:szCs w:val="23"/>
          <w:lang w:eastAsia="zh-CN"/>
        </w:rPr>
      </w:pPr>
      <w:r>
        <w:rPr>
          <w:rFonts w:ascii="SimSun" w:hAnsi="SimSun" w:hint="eastAsia"/>
          <w:b/>
          <w:bCs/>
          <w:color w:val="auto"/>
          <w:sz w:val="23"/>
          <w:szCs w:val="23"/>
          <w:lang w:eastAsia="zh-CN"/>
        </w:rPr>
        <w:t>对于市政府是否将形式取消赎回权购买选择，或者您的贷款人是否会在任何房屋的取消赎回权销售中获得最高转售价格（或任何其他价格），没有承诺或保证。此外，取消赎回权贷款人保留向您追讨欠款的权利。</w:t>
      </w:r>
    </w:p>
    <w:p w14:paraId="6A72B940" w14:textId="77777777" w:rsidR="003A366F" w:rsidRPr="00BE3111" w:rsidRDefault="003A366F" w:rsidP="00566CE9">
      <w:pPr>
        <w:pStyle w:val="Default"/>
        <w:rPr>
          <w:rFonts w:ascii="SimSun" w:hAnsi="SimSun"/>
          <w:color w:val="auto"/>
          <w:sz w:val="23"/>
          <w:szCs w:val="23"/>
          <w:lang w:eastAsia="zh-CN"/>
        </w:rPr>
      </w:pPr>
    </w:p>
    <w:p w14:paraId="5D6FD0B6" w14:textId="40A2E94D" w:rsidR="00566CE9" w:rsidRPr="00BE3111" w:rsidRDefault="00B54832" w:rsidP="00566CE9">
      <w:pPr>
        <w:pStyle w:val="Default"/>
        <w:rPr>
          <w:rFonts w:ascii="SimSun" w:hAnsi="SimSun"/>
          <w:b/>
          <w:bCs/>
          <w:color w:val="auto"/>
          <w:sz w:val="23"/>
          <w:szCs w:val="23"/>
          <w:u w:val="single"/>
          <w:lang w:eastAsia="zh-CN"/>
        </w:rPr>
      </w:pPr>
      <w:r>
        <w:rPr>
          <w:rFonts w:ascii="SimSun" w:hAnsi="SimSun" w:hint="eastAsia"/>
          <w:b/>
          <w:bCs/>
          <w:color w:val="auto"/>
          <w:sz w:val="23"/>
          <w:szCs w:val="23"/>
          <w:lang w:eastAsia="zh-CN"/>
        </w:rPr>
        <w:t>五、</w:t>
      </w:r>
      <w:r w:rsidRPr="00B264C2">
        <w:rPr>
          <w:rFonts w:ascii="SimSun" w:hAnsi="SimSun" w:hint="eastAsia"/>
          <w:b/>
          <w:bCs/>
          <w:color w:val="auto"/>
          <w:sz w:val="23"/>
          <w:szCs w:val="23"/>
          <w:u w:val="single"/>
          <w:lang w:eastAsia="zh-CN"/>
        </w:rPr>
        <w:t>对限制要求的违反</w:t>
      </w:r>
      <w:r w:rsidR="00566CE9" w:rsidRPr="00B264C2">
        <w:rPr>
          <w:rFonts w:ascii="SimSun" w:hAnsi="SimSun"/>
          <w:b/>
          <w:bCs/>
          <w:color w:val="auto"/>
          <w:sz w:val="23"/>
          <w:szCs w:val="23"/>
          <w:u w:val="single"/>
          <w:lang w:eastAsia="zh-CN"/>
        </w:rPr>
        <w:t xml:space="preserve"> </w:t>
      </w:r>
    </w:p>
    <w:p w14:paraId="1149CDFF" w14:textId="77777777" w:rsidR="006E4E0C" w:rsidRPr="00BE3111" w:rsidRDefault="006E4E0C" w:rsidP="00566CE9">
      <w:pPr>
        <w:pStyle w:val="Default"/>
        <w:rPr>
          <w:rFonts w:ascii="SimSun" w:hAnsi="SimSun"/>
          <w:color w:val="auto"/>
          <w:sz w:val="23"/>
          <w:szCs w:val="23"/>
          <w:lang w:eastAsia="zh-CN"/>
        </w:rPr>
      </w:pPr>
    </w:p>
    <w:p w14:paraId="4E8596EA" w14:textId="0AA833D0" w:rsidR="00601F03" w:rsidRDefault="00601F03" w:rsidP="00566CE9">
      <w:pPr>
        <w:pStyle w:val="Default"/>
        <w:rPr>
          <w:rFonts w:ascii="SimSun" w:hAnsi="SimSun"/>
          <w:color w:val="auto"/>
          <w:sz w:val="23"/>
          <w:szCs w:val="23"/>
          <w:lang w:eastAsia="zh-CN"/>
        </w:rPr>
      </w:pPr>
      <w:r>
        <w:rPr>
          <w:rFonts w:ascii="SimSun" w:hAnsi="SimSun" w:hint="eastAsia"/>
          <w:color w:val="auto"/>
          <w:sz w:val="23"/>
          <w:szCs w:val="23"/>
          <w:lang w:eastAsia="zh-CN"/>
        </w:rPr>
        <w:t>如果您违反了任何限制条款，您将违约，监督代理和</w:t>
      </w:r>
      <w:r w:rsidRPr="00BE3111">
        <w:rPr>
          <w:rFonts w:ascii="SimSun" w:hAnsi="SimSun"/>
          <w:color w:val="auto"/>
          <w:sz w:val="23"/>
          <w:szCs w:val="23"/>
          <w:lang w:eastAsia="zh-CN"/>
        </w:rPr>
        <w:t>/</w:t>
      </w:r>
      <w:r>
        <w:rPr>
          <w:rFonts w:ascii="SimSun" w:hAnsi="SimSun" w:hint="eastAsia"/>
          <w:color w:val="auto"/>
          <w:sz w:val="23"/>
          <w:szCs w:val="23"/>
          <w:lang w:eastAsia="zh-CN"/>
        </w:rPr>
        <w:t>或市政府可以行使限制中规定的补救措施。如果监督代理和</w:t>
      </w:r>
      <w:r w:rsidRPr="00BE3111">
        <w:rPr>
          <w:rFonts w:ascii="SimSun" w:hAnsi="SimSun"/>
          <w:color w:val="auto"/>
          <w:sz w:val="23"/>
          <w:szCs w:val="23"/>
          <w:lang w:eastAsia="zh-CN"/>
        </w:rPr>
        <w:t>/</w:t>
      </w:r>
      <w:r>
        <w:rPr>
          <w:rFonts w:ascii="SimSun" w:hAnsi="SimSun" w:hint="eastAsia"/>
          <w:color w:val="auto"/>
          <w:sz w:val="23"/>
          <w:szCs w:val="23"/>
          <w:lang w:eastAsia="zh-CN"/>
        </w:rPr>
        <w:t>或市政府对您采取执行行动并取得成功，</w:t>
      </w:r>
      <w:r w:rsidRPr="00601F03">
        <w:rPr>
          <w:rFonts w:ascii="SimSun" w:hAnsi="SimSun" w:hint="eastAsia"/>
          <w:b/>
          <w:bCs/>
          <w:color w:val="auto"/>
          <w:sz w:val="23"/>
          <w:szCs w:val="23"/>
          <w:lang w:eastAsia="zh-CN"/>
        </w:rPr>
        <w:t>您将负责监督代理和市政府的所有费用和支出（包括法律费用）</w:t>
      </w:r>
      <w:r>
        <w:rPr>
          <w:rFonts w:ascii="SimSun" w:hAnsi="SimSun" w:hint="eastAsia"/>
          <w:color w:val="auto"/>
          <w:sz w:val="23"/>
          <w:szCs w:val="23"/>
          <w:lang w:eastAsia="zh-CN"/>
        </w:rPr>
        <w:t>。</w:t>
      </w:r>
      <w:r w:rsidR="000F051D">
        <w:rPr>
          <w:rFonts w:ascii="SimSun" w:hAnsi="SimSun" w:hint="eastAsia"/>
          <w:color w:val="auto"/>
          <w:sz w:val="23"/>
          <w:szCs w:val="23"/>
          <w:lang w:eastAsia="zh-CN"/>
        </w:rPr>
        <w:t>监督代理和市政府可对房屋行使留置权，以确保您</w:t>
      </w:r>
      <w:r w:rsidR="00985ED7">
        <w:rPr>
          <w:rFonts w:ascii="SimSun" w:hAnsi="SimSun" w:hint="eastAsia"/>
          <w:color w:val="auto"/>
          <w:sz w:val="23"/>
          <w:szCs w:val="23"/>
          <w:lang w:eastAsia="zh-CN"/>
        </w:rPr>
        <w:t>履行支付这些费用和支出的义务。</w:t>
      </w:r>
    </w:p>
    <w:p w14:paraId="1665FDDB" w14:textId="77777777" w:rsidR="003A366F" w:rsidRPr="00BE3111" w:rsidRDefault="003A366F" w:rsidP="00566CE9">
      <w:pPr>
        <w:pStyle w:val="Default"/>
        <w:rPr>
          <w:rFonts w:ascii="SimSun" w:hAnsi="SimSun"/>
          <w:color w:val="auto"/>
          <w:sz w:val="23"/>
          <w:szCs w:val="23"/>
          <w:lang w:eastAsia="zh-CN"/>
        </w:rPr>
      </w:pPr>
    </w:p>
    <w:p w14:paraId="0B0BC9E4" w14:textId="4EE8F7B9" w:rsidR="00566CE9" w:rsidRPr="00BE3111" w:rsidRDefault="00A452AE" w:rsidP="00566CE9">
      <w:pPr>
        <w:pStyle w:val="Default"/>
        <w:rPr>
          <w:rFonts w:ascii="SimSun" w:hAnsi="SimSun"/>
          <w:b/>
          <w:bCs/>
          <w:color w:val="auto"/>
          <w:sz w:val="23"/>
          <w:szCs w:val="23"/>
          <w:u w:val="single"/>
          <w:lang w:eastAsia="zh-CN"/>
        </w:rPr>
      </w:pPr>
      <w:r>
        <w:rPr>
          <w:rFonts w:ascii="SimSun" w:hAnsi="SimSun" w:hint="eastAsia"/>
          <w:b/>
          <w:bCs/>
          <w:color w:val="auto"/>
          <w:sz w:val="23"/>
          <w:szCs w:val="23"/>
          <w:lang w:eastAsia="zh-CN"/>
        </w:rPr>
        <w:t>六、</w:t>
      </w:r>
      <w:r w:rsidR="001D2458" w:rsidRPr="001D2458">
        <w:rPr>
          <w:rFonts w:ascii="SimSun" w:hAnsi="SimSun" w:hint="eastAsia"/>
          <w:b/>
          <w:bCs/>
          <w:color w:val="auto"/>
          <w:sz w:val="23"/>
          <w:szCs w:val="23"/>
          <w:u w:val="single"/>
          <w:lang w:eastAsia="zh-CN"/>
        </w:rPr>
        <w:t>针对不符合条件的购买者的特殊规定</w:t>
      </w:r>
      <w:r w:rsidR="00566CE9" w:rsidRPr="001D2458">
        <w:rPr>
          <w:rFonts w:ascii="SimSun" w:hAnsi="SimSun"/>
          <w:b/>
          <w:bCs/>
          <w:color w:val="auto"/>
          <w:sz w:val="23"/>
          <w:szCs w:val="23"/>
          <w:u w:val="single"/>
          <w:lang w:eastAsia="zh-CN"/>
        </w:rPr>
        <w:t xml:space="preserve"> </w:t>
      </w:r>
    </w:p>
    <w:p w14:paraId="0E85B67A" w14:textId="77777777" w:rsidR="006E4E0C" w:rsidRPr="00BE3111" w:rsidRDefault="006E4E0C" w:rsidP="00566CE9">
      <w:pPr>
        <w:pStyle w:val="Default"/>
        <w:rPr>
          <w:rFonts w:ascii="SimSun" w:hAnsi="SimSun"/>
          <w:color w:val="auto"/>
          <w:sz w:val="23"/>
          <w:szCs w:val="23"/>
          <w:lang w:eastAsia="zh-CN"/>
        </w:rPr>
      </w:pPr>
    </w:p>
    <w:p w14:paraId="01C9DF54" w14:textId="368761A8" w:rsidR="00C34DB3" w:rsidRDefault="00C34DB3" w:rsidP="006C6218">
      <w:pPr>
        <w:pStyle w:val="Default"/>
        <w:rPr>
          <w:rFonts w:ascii="SimSun" w:hAnsi="SimSun"/>
          <w:color w:val="auto"/>
          <w:sz w:val="23"/>
          <w:szCs w:val="23"/>
          <w:lang w:eastAsia="zh-CN"/>
        </w:rPr>
      </w:pPr>
      <w:r>
        <w:rPr>
          <w:rFonts w:ascii="SimSun" w:hAnsi="SimSun" w:hint="eastAsia"/>
          <w:color w:val="auto"/>
          <w:sz w:val="23"/>
          <w:szCs w:val="23"/>
          <w:lang w:eastAsia="zh-CN"/>
        </w:rPr>
        <w:t>如果允许您购买房屋，但您在购买时不符合合格购买者的条件，您无需将房屋作为您的主要住所。然而，您必须征得监督代理的同意才能出租房屋。相关补助计划指导方针对不符合条件的购买者的出租进行了规定。一般来说，您只能向符合合格购买者条件的承租人，以根据</w:t>
      </w:r>
      <w:proofErr w:type="spellStart"/>
      <w:r w:rsidRPr="00BE3111">
        <w:rPr>
          <w:rFonts w:ascii="SimSun" w:hAnsi="SimSun"/>
          <w:color w:val="auto"/>
          <w:sz w:val="23"/>
          <w:szCs w:val="23"/>
          <w:lang w:eastAsia="zh-CN"/>
        </w:rPr>
        <w:t>MassHousing</w:t>
      </w:r>
      <w:proofErr w:type="spellEnd"/>
      <w:r>
        <w:rPr>
          <w:rFonts w:ascii="SimSun" w:hAnsi="SimSun" w:hint="eastAsia"/>
          <w:color w:val="auto"/>
          <w:sz w:val="23"/>
          <w:szCs w:val="23"/>
          <w:lang w:eastAsia="zh-CN"/>
        </w:rPr>
        <w:t>租金标准，被认为是可以负担的租金水平，进行出租</w:t>
      </w:r>
      <w:r w:rsidR="00432697">
        <w:rPr>
          <w:rFonts w:ascii="SimSun" w:hAnsi="SimSun" w:hint="eastAsia"/>
          <w:color w:val="auto"/>
          <w:sz w:val="23"/>
          <w:szCs w:val="23"/>
          <w:lang w:eastAsia="zh-CN"/>
        </w:rPr>
        <w:t>。</w:t>
      </w:r>
      <w:r w:rsidR="0069381C" w:rsidRPr="0069381C">
        <w:rPr>
          <w:rFonts w:ascii="SimSun" w:hAnsi="SimSun" w:hint="eastAsia"/>
          <w:b/>
          <w:bCs/>
          <w:color w:val="auto"/>
          <w:sz w:val="23"/>
          <w:szCs w:val="23"/>
          <w:lang w:eastAsia="zh-CN"/>
        </w:rPr>
        <w:t>在出租您的房屋之前，您应当与监督代理联系，以了解更多信息。</w:t>
      </w:r>
    </w:p>
    <w:p w14:paraId="4B4818F4" w14:textId="6A62B73B" w:rsidR="00FA683C" w:rsidRDefault="00FA683C">
      <w:pPr>
        <w:rPr>
          <w:rFonts w:ascii="SimSun" w:hAnsi="SimSun" w:cs="Times New Roman"/>
          <w:sz w:val="23"/>
          <w:szCs w:val="23"/>
          <w:lang w:eastAsia="zh-CN"/>
        </w:rPr>
      </w:pPr>
      <w:r>
        <w:rPr>
          <w:rFonts w:ascii="SimSun" w:hAnsi="SimSun"/>
          <w:sz w:val="23"/>
          <w:szCs w:val="23"/>
          <w:lang w:eastAsia="zh-CN"/>
        </w:rPr>
        <w:br w:type="page"/>
      </w:r>
    </w:p>
    <w:p w14:paraId="681C32F0" w14:textId="77777777" w:rsidR="006C6218" w:rsidRPr="00BE3111" w:rsidRDefault="006C6218" w:rsidP="006C6218">
      <w:pPr>
        <w:pStyle w:val="Default"/>
        <w:rPr>
          <w:rFonts w:ascii="SimSun" w:hAnsi="SimSun"/>
          <w:color w:val="auto"/>
          <w:sz w:val="23"/>
          <w:szCs w:val="23"/>
          <w:lang w:eastAsia="zh-CN"/>
        </w:rPr>
      </w:pPr>
    </w:p>
    <w:p w14:paraId="57396DC8" w14:textId="19EB2703" w:rsidR="00566CE9" w:rsidRPr="00BE3111" w:rsidRDefault="00885FA7" w:rsidP="006C6218">
      <w:pPr>
        <w:pStyle w:val="Default"/>
        <w:rPr>
          <w:rFonts w:ascii="SimSun" w:hAnsi="SimSun"/>
          <w:b/>
          <w:bCs/>
          <w:color w:val="auto"/>
          <w:sz w:val="23"/>
          <w:szCs w:val="23"/>
          <w:lang w:eastAsia="zh-CN"/>
        </w:rPr>
      </w:pPr>
      <w:r>
        <w:rPr>
          <w:rFonts w:ascii="SimSun" w:hAnsi="SimSun" w:hint="eastAsia"/>
          <w:b/>
          <w:bCs/>
          <w:color w:val="auto"/>
          <w:sz w:val="23"/>
          <w:szCs w:val="23"/>
          <w:lang w:eastAsia="zh-CN"/>
        </w:rPr>
        <w:t>七、</w:t>
      </w:r>
      <w:r w:rsidRPr="00885FA7">
        <w:rPr>
          <w:rFonts w:ascii="SimSun" w:hAnsi="SimSun" w:hint="eastAsia"/>
          <w:b/>
          <w:bCs/>
          <w:color w:val="auto"/>
          <w:sz w:val="23"/>
          <w:szCs w:val="23"/>
          <w:u w:val="single"/>
          <w:lang w:eastAsia="zh-CN"/>
        </w:rPr>
        <w:t>确认</w:t>
      </w:r>
      <w:r w:rsidR="00566CE9" w:rsidRPr="00885FA7">
        <w:rPr>
          <w:rFonts w:ascii="SimSun" w:hAnsi="SimSun"/>
          <w:b/>
          <w:bCs/>
          <w:color w:val="auto"/>
          <w:sz w:val="23"/>
          <w:szCs w:val="23"/>
          <w:u w:val="single"/>
          <w:lang w:eastAsia="zh-CN"/>
        </w:rPr>
        <w:t xml:space="preserve"> </w:t>
      </w:r>
    </w:p>
    <w:p w14:paraId="65E22ACE" w14:textId="77777777" w:rsidR="006E4E0C" w:rsidRPr="00BE3111" w:rsidRDefault="006E4E0C" w:rsidP="00566CE9">
      <w:pPr>
        <w:pStyle w:val="Default"/>
        <w:rPr>
          <w:rFonts w:ascii="SimSun" w:hAnsi="SimSun"/>
          <w:color w:val="auto"/>
          <w:sz w:val="23"/>
          <w:szCs w:val="23"/>
          <w:lang w:eastAsia="zh-CN"/>
        </w:rPr>
      </w:pPr>
    </w:p>
    <w:p w14:paraId="076CBB88" w14:textId="2EE1DD0E" w:rsidR="00BB3229" w:rsidRDefault="00BB3229" w:rsidP="00566CE9">
      <w:pPr>
        <w:pStyle w:val="Default"/>
        <w:rPr>
          <w:rFonts w:ascii="SimSun" w:hAnsi="SimSun"/>
          <w:color w:val="auto"/>
          <w:sz w:val="23"/>
          <w:szCs w:val="23"/>
          <w:lang w:eastAsia="zh-CN"/>
        </w:rPr>
      </w:pPr>
      <w:r>
        <w:rPr>
          <w:rFonts w:ascii="SimSun" w:hAnsi="SimSun" w:hint="eastAsia"/>
          <w:color w:val="auto"/>
          <w:sz w:val="23"/>
          <w:szCs w:val="23"/>
          <w:lang w:eastAsia="zh-CN"/>
        </w:rPr>
        <w:t>通过以下签字，我证明我已经阅读了这份购房者披露声明，并理解其中描述的利益和限制。我证明我已经阅读了经济适用房限制，并理解通过签署该文件我所承担的法律义务。</w:t>
      </w:r>
    </w:p>
    <w:p w14:paraId="2ABB66C1" w14:textId="7261BF0B" w:rsidR="00170210" w:rsidRPr="00BE3111" w:rsidRDefault="00170210" w:rsidP="00566CE9">
      <w:pPr>
        <w:pStyle w:val="Default"/>
        <w:rPr>
          <w:rFonts w:ascii="SimSun" w:hAnsi="SimSun"/>
          <w:color w:val="auto"/>
          <w:sz w:val="23"/>
          <w:szCs w:val="23"/>
          <w:lang w:eastAsia="zh-CN"/>
        </w:rPr>
      </w:pPr>
    </w:p>
    <w:p w14:paraId="7AB5107A" w14:textId="4DE66501" w:rsidR="00DA6253" w:rsidRDefault="00D54896" w:rsidP="00566CE9">
      <w:pPr>
        <w:pStyle w:val="Default"/>
        <w:rPr>
          <w:rFonts w:ascii="SimSun" w:hAnsi="SimSun"/>
          <w:color w:val="auto"/>
          <w:sz w:val="23"/>
          <w:szCs w:val="23"/>
          <w:lang w:eastAsia="zh-CN"/>
        </w:rPr>
      </w:pPr>
      <w:r>
        <w:rPr>
          <w:rFonts w:ascii="SimSun" w:hAnsi="SimSun" w:hint="eastAsia"/>
          <w:color w:val="auto"/>
          <w:sz w:val="23"/>
          <w:szCs w:val="23"/>
          <w:lang w:eastAsia="zh-CN"/>
        </w:rPr>
        <w:t>您必须联系您的监督代理</w:t>
      </w:r>
      <w:r w:rsidR="00170210" w:rsidRPr="00BE3111">
        <w:rPr>
          <w:rFonts w:ascii="SimSun" w:hAnsi="SimSun"/>
          <w:color w:val="auto"/>
          <w:sz w:val="23"/>
          <w:szCs w:val="23"/>
          <w:u w:val="single"/>
          <w:lang w:eastAsia="zh-CN"/>
        </w:rPr>
        <w:tab/>
      </w:r>
      <w:r>
        <w:rPr>
          <w:rFonts w:ascii="SimSun" w:hAnsi="SimSun" w:hint="eastAsia"/>
          <w:color w:val="auto"/>
          <w:sz w:val="23"/>
          <w:szCs w:val="23"/>
          <w:u w:val="single"/>
          <w:lang w:eastAsia="zh-CN"/>
        </w:rPr>
        <w:t>（</w:t>
      </w:r>
      <w:r w:rsidR="00C116C1">
        <w:rPr>
          <w:rFonts w:ascii="SimSun" w:hAnsi="SimSun" w:hint="eastAsia"/>
          <w:color w:val="auto"/>
          <w:sz w:val="18"/>
          <w:szCs w:val="18"/>
          <w:u w:val="single"/>
          <w:lang w:eastAsia="zh-CN"/>
        </w:rPr>
        <w:t>插入姓名、地址和电话号码）</w:t>
      </w:r>
      <w:r w:rsidR="00170210" w:rsidRPr="00BE3111">
        <w:rPr>
          <w:rFonts w:ascii="SimSun" w:hAnsi="SimSun"/>
          <w:color w:val="auto"/>
          <w:sz w:val="23"/>
          <w:szCs w:val="23"/>
          <w:u w:val="single"/>
          <w:lang w:eastAsia="zh-CN"/>
        </w:rPr>
        <w:tab/>
      </w:r>
      <w:r w:rsidR="00170210" w:rsidRPr="00BE3111">
        <w:rPr>
          <w:rFonts w:ascii="SimSun" w:hAnsi="SimSun"/>
          <w:color w:val="auto"/>
          <w:sz w:val="23"/>
          <w:szCs w:val="23"/>
          <w:u w:val="single"/>
          <w:lang w:eastAsia="zh-CN"/>
        </w:rPr>
        <w:tab/>
      </w:r>
      <w:r w:rsidR="00DA6253">
        <w:rPr>
          <w:rFonts w:ascii="SimSun" w:hAnsi="SimSun" w:hint="eastAsia"/>
          <w:color w:val="auto"/>
          <w:sz w:val="23"/>
          <w:szCs w:val="23"/>
          <w:lang w:eastAsia="zh-CN"/>
        </w:rPr>
        <w:t>，监督代理将向您提供经济适用房契约附件中列出的与您的责任有关的详细信息。您也许希望寻求法律咨询意见。</w:t>
      </w:r>
    </w:p>
    <w:p w14:paraId="0166D577" w14:textId="77777777" w:rsidR="006E4E0C" w:rsidRPr="00BE3111" w:rsidRDefault="006E4E0C" w:rsidP="00566CE9">
      <w:pPr>
        <w:pStyle w:val="Default"/>
        <w:rPr>
          <w:rFonts w:ascii="SimSun" w:hAnsi="SimSun"/>
          <w:color w:val="auto"/>
          <w:sz w:val="23"/>
          <w:szCs w:val="23"/>
          <w:lang w:eastAsia="zh-CN"/>
        </w:rPr>
      </w:pPr>
    </w:p>
    <w:p w14:paraId="088F42A4" w14:textId="4DAE2360" w:rsidR="00566CE9" w:rsidRPr="00BE3111" w:rsidRDefault="005037F3" w:rsidP="00566CE9">
      <w:pPr>
        <w:pStyle w:val="Default"/>
        <w:rPr>
          <w:rFonts w:ascii="SimSun" w:hAnsi="SimSun"/>
          <w:color w:val="auto"/>
          <w:sz w:val="23"/>
          <w:szCs w:val="23"/>
          <w:lang w:eastAsia="zh-CN"/>
        </w:rPr>
      </w:pPr>
      <w:r>
        <w:rPr>
          <w:rFonts w:ascii="SimSun" w:hAnsi="SimSun" w:hint="eastAsia"/>
          <w:color w:val="auto"/>
          <w:sz w:val="23"/>
          <w:szCs w:val="23"/>
          <w:lang w:eastAsia="zh-CN"/>
        </w:rPr>
        <w:t>日期：</w:t>
      </w:r>
      <w:r w:rsidR="00566CE9" w:rsidRPr="00BE3111">
        <w:rPr>
          <w:rFonts w:ascii="SimSun" w:hAnsi="SimSun"/>
          <w:color w:val="auto"/>
          <w:sz w:val="23"/>
          <w:szCs w:val="23"/>
          <w:lang w:eastAsia="zh-CN"/>
        </w:rPr>
        <w:t xml:space="preserve"> 20__</w:t>
      </w:r>
      <w:r>
        <w:rPr>
          <w:rFonts w:ascii="SimSun" w:hAnsi="SimSun" w:hint="eastAsia"/>
          <w:color w:val="auto"/>
          <w:sz w:val="23"/>
          <w:szCs w:val="23"/>
          <w:lang w:eastAsia="zh-CN"/>
        </w:rPr>
        <w:t>年</w:t>
      </w:r>
      <w:r w:rsidRPr="00BE3111">
        <w:rPr>
          <w:rFonts w:ascii="SimSun" w:hAnsi="SimSun"/>
          <w:color w:val="auto"/>
          <w:sz w:val="23"/>
          <w:szCs w:val="23"/>
          <w:lang w:eastAsia="zh-CN"/>
        </w:rPr>
        <w:t>________________</w:t>
      </w:r>
      <w:r>
        <w:rPr>
          <w:rFonts w:ascii="SimSun" w:hAnsi="SimSun" w:hint="eastAsia"/>
          <w:color w:val="auto"/>
          <w:sz w:val="23"/>
          <w:szCs w:val="23"/>
          <w:lang w:eastAsia="zh-CN"/>
        </w:rPr>
        <w:t>。</w:t>
      </w:r>
      <w:r w:rsidR="00566CE9" w:rsidRPr="00BE3111">
        <w:rPr>
          <w:rFonts w:ascii="SimSun" w:hAnsi="SimSun"/>
          <w:color w:val="auto"/>
          <w:sz w:val="23"/>
          <w:szCs w:val="23"/>
          <w:lang w:eastAsia="zh-CN"/>
        </w:rPr>
        <w:t xml:space="preserve"> </w:t>
      </w:r>
    </w:p>
    <w:p w14:paraId="628551AE" w14:textId="77777777" w:rsidR="003A366F" w:rsidRPr="00BE3111" w:rsidRDefault="003A366F" w:rsidP="00566CE9">
      <w:pPr>
        <w:pStyle w:val="Default"/>
        <w:rPr>
          <w:rFonts w:ascii="SimSun" w:hAnsi="SimSun"/>
          <w:color w:val="auto"/>
          <w:sz w:val="23"/>
          <w:szCs w:val="23"/>
          <w:lang w:eastAsia="zh-CN"/>
        </w:rPr>
      </w:pPr>
    </w:p>
    <w:p w14:paraId="7AFC46E5" w14:textId="6E4489AE" w:rsidR="00566CE9" w:rsidRPr="00BE3111" w:rsidRDefault="00566CE9" w:rsidP="00566CE9">
      <w:pPr>
        <w:pStyle w:val="Default"/>
        <w:ind w:hanging="4320"/>
        <w:rPr>
          <w:rFonts w:ascii="SimSun" w:hAnsi="SimSun"/>
          <w:color w:val="auto"/>
          <w:sz w:val="23"/>
          <w:szCs w:val="23"/>
          <w:lang w:eastAsia="zh-CN"/>
        </w:rPr>
      </w:pPr>
      <w:r w:rsidRPr="00BE3111">
        <w:rPr>
          <w:rFonts w:ascii="SimSun" w:hAnsi="SimSun"/>
          <w:color w:val="auto"/>
          <w:sz w:val="23"/>
          <w:szCs w:val="23"/>
          <w:lang w:eastAsia="zh-CN"/>
        </w:rPr>
        <w:t xml:space="preserve">___________________ </w:t>
      </w:r>
    </w:p>
    <w:p w14:paraId="6E538C14" w14:textId="2EF4E91D" w:rsidR="006E4E0C" w:rsidRPr="00BE3111" w:rsidRDefault="006E4E0C" w:rsidP="00566CE9">
      <w:pPr>
        <w:pStyle w:val="Default"/>
        <w:ind w:left="4320" w:hanging="4320"/>
        <w:rPr>
          <w:rFonts w:ascii="SimSun" w:hAnsi="SimSun"/>
          <w:color w:val="auto"/>
          <w:sz w:val="23"/>
          <w:szCs w:val="23"/>
          <w:lang w:eastAsia="zh-CN"/>
        </w:rPr>
      </w:pPr>
      <w:r w:rsidRPr="00BE3111">
        <w:rPr>
          <w:rFonts w:ascii="SimSun" w:hAnsi="SimSun"/>
          <w:color w:val="auto"/>
          <w:sz w:val="23"/>
          <w:szCs w:val="23"/>
          <w:lang w:eastAsia="zh-CN"/>
        </w:rPr>
        <w:t>____________________________</w:t>
      </w:r>
      <w:r w:rsidR="00B042EE" w:rsidRPr="00BE3111">
        <w:rPr>
          <w:rFonts w:ascii="SimSun" w:hAnsi="SimSun"/>
          <w:color w:val="auto"/>
          <w:sz w:val="23"/>
          <w:szCs w:val="23"/>
          <w:lang w:eastAsia="zh-CN"/>
        </w:rPr>
        <w:tab/>
      </w:r>
      <w:r w:rsidR="00B042EE" w:rsidRPr="00BE3111">
        <w:rPr>
          <w:rFonts w:ascii="SimSun" w:hAnsi="SimSun"/>
          <w:color w:val="auto"/>
          <w:sz w:val="23"/>
          <w:szCs w:val="23"/>
          <w:lang w:eastAsia="zh-CN"/>
        </w:rPr>
        <w:tab/>
      </w:r>
      <w:r w:rsidR="00B042EE" w:rsidRPr="00BE3111">
        <w:rPr>
          <w:rFonts w:ascii="SimSun" w:hAnsi="SimSun"/>
          <w:color w:val="auto"/>
          <w:sz w:val="23"/>
          <w:szCs w:val="23"/>
          <w:lang w:eastAsia="zh-CN"/>
        </w:rPr>
        <w:tab/>
        <w:t>______________________________</w:t>
      </w:r>
    </w:p>
    <w:p w14:paraId="3B38BDAC" w14:textId="5B67048D" w:rsidR="00566CE9" w:rsidRPr="00BE3111" w:rsidRDefault="004958AC" w:rsidP="005571B4">
      <w:pPr>
        <w:pStyle w:val="Default"/>
        <w:ind w:left="4320" w:hanging="4320"/>
        <w:rPr>
          <w:rFonts w:ascii="SimSun" w:hAnsi="SimSun"/>
          <w:color w:val="auto"/>
          <w:sz w:val="23"/>
          <w:szCs w:val="23"/>
          <w:lang w:eastAsia="zh-CN"/>
        </w:rPr>
      </w:pPr>
      <w:r>
        <w:rPr>
          <w:rFonts w:ascii="SimSun" w:hAnsi="SimSun" w:hint="eastAsia"/>
          <w:color w:val="auto"/>
          <w:sz w:val="23"/>
          <w:szCs w:val="23"/>
          <w:lang w:eastAsia="zh-CN"/>
        </w:rPr>
        <w:t>见证人</w:t>
      </w:r>
      <w:r w:rsidR="00B042EE" w:rsidRPr="00BE3111">
        <w:rPr>
          <w:rFonts w:ascii="SimSun" w:hAnsi="SimSun"/>
          <w:color w:val="auto"/>
          <w:sz w:val="23"/>
          <w:szCs w:val="23"/>
          <w:lang w:eastAsia="zh-CN"/>
        </w:rPr>
        <w:tab/>
      </w:r>
      <w:r w:rsidR="00B042EE" w:rsidRPr="00BE3111">
        <w:rPr>
          <w:rFonts w:ascii="SimSun" w:hAnsi="SimSun"/>
          <w:color w:val="auto"/>
          <w:sz w:val="23"/>
          <w:szCs w:val="23"/>
          <w:lang w:eastAsia="zh-CN"/>
        </w:rPr>
        <w:tab/>
      </w:r>
      <w:r w:rsidR="00B042EE" w:rsidRPr="00BE3111">
        <w:rPr>
          <w:rFonts w:ascii="SimSun" w:hAnsi="SimSun"/>
          <w:color w:val="auto"/>
          <w:sz w:val="23"/>
          <w:szCs w:val="23"/>
          <w:lang w:eastAsia="zh-CN"/>
        </w:rPr>
        <w:tab/>
      </w:r>
      <w:r>
        <w:rPr>
          <w:rFonts w:ascii="SimSun" w:hAnsi="SimSun" w:hint="eastAsia"/>
          <w:color w:val="auto"/>
          <w:sz w:val="23"/>
          <w:szCs w:val="23"/>
          <w:lang w:eastAsia="zh-CN"/>
        </w:rPr>
        <w:t>购房者</w:t>
      </w:r>
    </w:p>
    <w:p w14:paraId="149F5B59" w14:textId="408010B7" w:rsidR="00C97AB3" w:rsidRPr="00BE3111" w:rsidRDefault="00C97AB3" w:rsidP="005571B4">
      <w:pPr>
        <w:pStyle w:val="Default"/>
        <w:ind w:left="4320" w:hanging="4320"/>
        <w:rPr>
          <w:rFonts w:ascii="SimSun" w:hAnsi="SimSun"/>
          <w:color w:val="auto"/>
          <w:sz w:val="23"/>
          <w:szCs w:val="23"/>
          <w:lang w:eastAsia="zh-CN"/>
        </w:rPr>
      </w:pPr>
    </w:p>
    <w:p w14:paraId="0C0E1CD7" w14:textId="6E7175BA" w:rsidR="00C97AB3" w:rsidRPr="00BE3111" w:rsidRDefault="00C97AB3" w:rsidP="005571B4">
      <w:pPr>
        <w:pStyle w:val="Default"/>
        <w:ind w:left="4320" w:hanging="4320"/>
        <w:rPr>
          <w:rFonts w:ascii="SimSun" w:hAnsi="SimSun"/>
          <w:color w:val="auto"/>
          <w:sz w:val="23"/>
          <w:szCs w:val="23"/>
          <w:lang w:eastAsia="zh-CN"/>
        </w:rPr>
      </w:pPr>
    </w:p>
    <w:p w14:paraId="6E7A99BE" w14:textId="17C9AECC" w:rsidR="00C97AB3" w:rsidRPr="00BE3111" w:rsidRDefault="00C97AB3" w:rsidP="00D61CA7">
      <w:pPr>
        <w:pStyle w:val="Default"/>
        <w:rPr>
          <w:rFonts w:ascii="SimSun" w:hAnsi="SimSun"/>
          <w:color w:val="auto"/>
          <w:sz w:val="23"/>
          <w:szCs w:val="23"/>
        </w:rPr>
      </w:pPr>
      <w:r w:rsidRPr="00BE3111">
        <w:rPr>
          <w:rFonts w:ascii="SimSun" w:hAnsi="SimSun"/>
          <w:color w:val="auto"/>
          <w:sz w:val="23"/>
          <w:szCs w:val="23"/>
        </w:rPr>
        <w:t>____________________________</w:t>
      </w:r>
      <w:r w:rsidR="00D61CA7" w:rsidRPr="00BE3111">
        <w:rPr>
          <w:rFonts w:ascii="SimSun" w:hAnsi="SimSun"/>
          <w:color w:val="auto"/>
          <w:sz w:val="23"/>
          <w:szCs w:val="23"/>
        </w:rPr>
        <w:t>__</w:t>
      </w:r>
      <w:r w:rsidR="00D61CA7" w:rsidRPr="00BE3111">
        <w:rPr>
          <w:rFonts w:ascii="SimSun" w:hAnsi="SimSun"/>
          <w:color w:val="auto"/>
          <w:sz w:val="23"/>
          <w:szCs w:val="23"/>
        </w:rPr>
        <w:tab/>
      </w:r>
      <w:r w:rsidR="00D61CA7" w:rsidRPr="00BE3111">
        <w:rPr>
          <w:rFonts w:ascii="SimSun" w:hAnsi="SimSun"/>
          <w:color w:val="auto"/>
          <w:sz w:val="23"/>
          <w:szCs w:val="23"/>
        </w:rPr>
        <w:tab/>
      </w:r>
      <w:r w:rsidR="00D61CA7" w:rsidRPr="00BE3111">
        <w:rPr>
          <w:rFonts w:ascii="SimSun" w:hAnsi="SimSun"/>
          <w:color w:val="auto"/>
          <w:sz w:val="23"/>
          <w:szCs w:val="23"/>
        </w:rPr>
        <w:tab/>
      </w:r>
      <w:r w:rsidR="00D61CA7" w:rsidRPr="00BE3111">
        <w:rPr>
          <w:rFonts w:ascii="SimSun" w:hAnsi="SimSun"/>
          <w:color w:val="auto"/>
          <w:sz w:val="23"/>
          <w:szCs w:val="23"/>
        </w:rPr>
        <w:tab/>
        <w:t>______________________________</w:t>
      </w:r>
    </w:p>
    <w:p w14:paraId="40A40E67" w14:textId="2CF93037" w:rsidR="00C97AB3" w:rsidRPr="00BE3111" w:rsidRDefault="004958AC" w:rsidP="00D61CA7">
      <w:pPr>
        <w:pStyle w:val="Default"/>
        <w:rPr>
          <w:rFonts w:ascii="SimSun" w:hAnsi="SimSun"/>
          <w:color w:val="auto"/>
          <w:sz w:val="23"/>
          <w:szCs w:val="23"/>
        </w:rPr>
      </w:pPr>
      <w:r>
        <w:rPr>
          <w:rFonts w:ascii="SimSun" w:hAnsi="SimSun" w:hint="eastAsia"/>
          <w:color w:val="auto"/>
          <w:sz w:val="23"/>
          <w:szCs w:val="23"/>
          <w:lang w:eastAsia="zh-CN"/>
        </w:rPr>
        <w:t>见证人</w:t>
      </w:r>
      <w:r w:rsidR="00D61CA7" w:rsidRPr="00BE3111">
        <w:rPr>
          <w:rFonts w:ascii="SimSun" w:hAnsi="SimSun"/>
          <w:color w:val="auto"/>
          <w:sz w:val="23"/>
          <w:szCs w:val="23"/>
        </w:rPr>
        <w:tab/>
      </w:r>
      <w:r w:rsidR="00D61CA7" w:rsidRPr="00BE3111">
        <w:rPr>
          <w:rFonts w:ascii="SimSun" w:hAnsi="SimSun"/>
          <w:color w:val="auto"/>
          <w:sz w:val="23"/>
          <w:szCs w:val="23"/>
        </w:rPr>
        <w:tab/>
      </w:r>
      <w:r w:rsidR="00D61CA7" w:rsidRPr="00BE3111">
        <w:rPr>
          <w:rFonts w:ascii="SimSun" w:hAnsi="SimSun"/>
          <w:color w:val="auto"/>
          <w:sz w:val="23"/>
          <w:szCs w:val="23"/>
        </w:rPr>
        <w:tab/>
      </w:r>
      <w:r w:rsidR="00D61CA7" w:rsidRPr="00BE3111">
        <w:rPr>
          <w:rFonts w:ascii="SimSun" w:hAnsi="SimSun"/>
          <w:color w:val="auto"/>
          <w:sz w:val="23"/>
          <w:szCs w:val="23"/>
        </w:rPr>
        <w:tab/>
      </w:r>
      <w:r w:rsidR="00D61CA7" w:rsidRPr="00BE3111">
        <w:rPr>
          <w:rFonts w:ascii="SimSun" w:hAnsi="SimSun"/>
          <w:color w:val="auto"/>
          <w:sz w:val="23"/>
          <w:szCs w:val="23"/>
        </w:rPr>
        <w:tab/>
      </w:r>
      <w:r w:rsidR="00D61CA7" w:rsidRPr="00BE3111">
        <w:rPr>
          <w:rFonts w:ascii="SimSun" w:hAnsi="SimSun"/>
          <w:color w:val="auto"/>
          <w:sz w:val="23"/>
          <w:szCs w:val="23"/>
        </w:rPr>
        <w:tab/>
      </w:r>
      <w:r w:rsidR="00D61CA7" w:rsidRPr="00BE3111">
        <w:rPr>
          <w:rFonts w:ascii="SimSun" w:hAnsi="SimSun"/>
          <w:color w:val="auto"/>
          <w:sz w:val="23"/>
          <w:szCs w:val="23"/>
        </w:rPr>
        <w:tab/>
      </w:r>
      <w:r>
        <w:rPr>
          <w:rFonts w:ascii="SimSun" w:hAnsi="SimSun"/>
          <w:color w:val="auto"/>
          <w:sz w:val="23"/>
          <w:szCs w:val="23"/>
        </w:rPr>
        <w:t xml:space="preserve">      </w:t>
      </w:r>
      <w:r>
        <w:rPr>
          <w:rFonts w:ascii="SimSun" w:hAnsi="SimSun" w:hint="eastAsia"/>
          <w:color w:val="auto"/>
          <w:sz w:val="23"/>
          <w:szCs w:val="23"/>
          <w:lang w:eastAsia="zh-CN"/>
        </w:rPr>
        <w:t>购房者</w:t>
      </w:r>
    </w:p>
    <w:p w14:paraId="1AAC6A9E" w14:textId="77777777" w:rsidR="006E4E0C" w:rsidRPr="00BE3111" w:rsidRDefault="006E4E0C" w:rsidP="00566CE9">
      <w:pPr>
        <w:pStyle w:val="Default"/>
        <w:ind w:left="4320" w:hanging="4320"/>
        <w:rPr>
          <w:rFonts w:ascii="SimSun" w:hAnsi="SimSun"/>
          <w:color w:val="auto"/>
          <w:sz w:val="23"/>
          <w:szCs w:val="23"/>
        </w:rPr>
      </w:pPr>
    </w:p>
    <w:p w14:paraId="0AD13A57" w14:textId="6F5FF820" w:rsidR="00D61CA7" w:rsidRPr="00BE3111" w:rsidRDefault="00566CE9" w:rsidP="00D61CA7">
      <w:pPr>
        <w:pStyle w:val="Default"/>
        <w:ind w:hanging="4320"/>
        <w:rPr>
          <w:rFonts w:ascii="SimSun" w:hAnsi="SimSun"/>
          <w:color w:val="auto"/>
          <w:sz w:val="23"/>
          <w:szCs w:val="23"/>
        </w:rPr>
      </w:pPr>
      <w:r w:rsidRPr="00BE3111">
        <w:rPr>
          <w:rFonts w:ascii="SimSun" w:hAnsi="SimSun"/>
          <w:color w:val="auto"/>
          <w:sz w:val="23"/>
          <w:szCs w:val="23"/>
        </w:rPr>
        <w:t xml:space="preserve">______________________ </w:t>
      </w:r>
    </w:p>
    <w:p w14:paraId="11293CED" w14:textId="600A9162" w:rsidR="00C97AB3" w:rsidRPr="00BE3111" w:rsidRDefault="00C97AB3" w:rsidP="006E4E0C">
      <w:pPr>
        <w:pStyle w:val="Default"/>
        <w:ind w:left="4320" w:hanging="4320"/>
        <w:rPr>
          <w:rFonts w:ascii="SimSun" w:hAnsi="SimSun"/>
          <w:color w:val="auto"/>
          <w:sz w:val="23"/>
          <w:szCs w:val="23"/>
        </w:rPr>
      </w:pPr>
    </w:p>
    <w:sectPr w:rsidR="00C97AB3" w:rsidRPr="00BE3111" w:rsidSect="006E4E0C">
      <w:headerReference w:type="default" r:id="rId8"/>
      <w:pgSz w:w="12240" w:h="15840"/>
      <w:pgMar w:top="900" w:right="1152"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CF8ADA" w14:textId="77777777" w:rsidR="00144D20" w:rsidRDefault="00144D20" w:rsidP="005571B4">
      <w:pPr>
        <w:spacing w:after="0" w:line="240" w:lineRule="auto"/>
      </w:pPr>
      <w:r>
        <w:separator/>
      </w:r>
    </w:p>
  </w:endnote>
  <w:endnote w:type="continuationSeparator" w:id="0">
    <w:p w14:paraId="512261D7" w14:textId="77777777" w:rsidR="00144D20" w:rsidRDefault="00144D20" w:rsidP="005571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5F6741" w14:textId="77777777" w:rsidR="00144D20" w:rsidRDefault="00144D20" w:rsidP="005571B4">
      <w:pPr>
        <w:spacing w:after="0" w:line="240" w:lineRule="auto"/>
      </w:pPr>
      <w:r>
        <w:separator/>
      </w:r>
    </w:p>
  </w:footnote>
  <w:footnote w:type="continuationSeparator" w:id="0">
    <w:p w14:paraId="58A85342" w14:textId="77777777" w:rsidR="00144D20" w:rsidRDefault="00144D20" w:rsidP="005571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6F0ED" w14:textId="196BFEE3" w:rsidR="005571B4" w:rsidRPr="00C83F3F" w:rsidRDefault="00BE3111">
    <w:pPr>
      <w:pStyle w:val="Header"/>
      <w:rPr>
        <w:rFonts w:ascii="Times New Roman" w:hAnsi="Times New Roman" w:cs="Times New Roman"/>
      </w:rPr>
    </w:pPr>
    <w:r>
      <w:rPr>
        <w:rFonts w:ascii="Times New Roman" w:hAnsi="Times New Roman" w:cs="Times New Roman" w:hint="eastAsia"/>
        <w:lang w:eastAsia="zh-CN"/>
      </w:rPr>
      <w:t>审校日期</w:t>
    </w:r>
    <w:r w:rsidR="005571B4" w:rsidRPr="00C83F3F">
      <w:rPr>
        <w:rFonts w:ascii="Times New Roman" w:hAnsi="Times New Roman" w:cs="Times New Roman" w:hint="eastAsia"/>
        <w:lang w:eastAsia="zh-CN"/>
      </w:rPr>
      <w:t xml:space="preserve"> </w:t>
    </w:r>
    <w:r w:rsidR="005571B4" w:rsidRPr="00C83F3F">
      <w:rPr>
        <w:rFonts w:ascii="Times New Roman" w:hAnsi="Times New Roman" w:cs="Times New Roman"/>
      </w:rPr>
      <w:t>4/2</w:t>
    </w:r>
    <w:r w:rsidR="00C83F3F" w:rsidRPr="00C83F3F">
      <w:rPr>
        <w:rFonts w:ascii="Times New Roman" w:hAnsi="Times New Roman" w:cs="Times New Roman"/>
      </w:rPr>
      <w:t>2</w:t>
    </w:r>
    <w:r w:rsidR="005571B4" w:rsidRPr="00C83F3F">
      <w:rPr>
        <w:rFonts w:ascii="Times New Roman" w:hAnsi="Times New Roman" w:cs="Times New Roman"/>
      </w:rPr>
      <w:t>/2021</w:t>
    </w:r>
  </w:p>
  <w:p w14:paraId="2228B3C3" w14:textId="77777777" w:rsidR="005571B4" w:rsidRDefault="005571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239DF"/>
    <w:multiLevelType w:val="hybridMultilevel"/>
    <w:tmpl w:val="8BACAAAE"/>
    <w:lvl w:ilvl="0" w:tplc="04090003">
      <w:start w:val="1"/>
      <w:numFmt w:val="bullet"/>
      <w:lvlText w:val="o"/>
      <w:lvlJc w:val="left"/>
      <w:pPr>
        <w:ind w:left="1500" w:hanging="720"/>
      </w:pPr>
      <w:rPr>
        <w:rFonts w:ascii="Courier New" w:hAnsi="Courier New" w:cs="Courier New"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 w15:restartNumberingAfterBreak="0">
    <w:nsid w:val="10EC64C2"/>
    <w:multiLevelType w:val="hybridMultilevel"/>
    <w:tmpl w:val="7FFC8BE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7084B92"/>
    <w:multiLevelType w:val="hybridMultilevel"/>
    <w:tmpl w:val="D900857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D5A1EA9"/>
    <w:multiLevelType w:val="hybridMultilevel"/>
    <w:tmpl w:val="F116606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E807FE"/>
    <w:multiLevelType w:val="hybridMultilevel"/>
    <w:tmpl w:val="DD909920"/>
    <w:lvl w:ilvl="0" w:tplc="F2CE7284">
      <w:start w:val="1"/>
      <w:numFmt w:val="decimal"/>
      <w:lvlText w:val="%1."/>
      <w:lvlJc w:val="left"/>
      <w:pPr>
        <w:ind w:left="1080" w:hanging="360"/>
      </w:pPr>
      <w:rPr>
        <w:rFonts w:hint="default"/>
        <w:b w:val="0"/>
        <w:bCs w:val="0"/>
      </w:rPr>
    </w:lvl>
    <w:lvl w:ilvl="1" w:tplc="04090003">
      <w:start w:val="1"/>
      <w:numFmt w:val="bullet"/>
      <w:lvlText w:val="o"/>
      <w:lvlJc w:val="left"/>
      <w:pPr>
        <w:ind w:left="1800" w:hanging="360"/>
      </w:pPr>
      <w:rPr>
        <w:rFonts w:ascii="Courier New" w:hAnsi="Courier New" w:cs="Courier New"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9E67BBB"/>
    <w:multiLevelType w:val="hybridMultilevel"/>
    <w:tmpl w:val="EE0855E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B5C0404"/>
    <w:multiLevelType w:val="hybridMultilevel"/>
    <w:tmpl w:val="119862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7F0782"/>
    <w:multiLevelType w:val="hybridMultilevel"/>
    <w:tmpl w:val="2CC0391E"/>
    <w:lvl w:ilvl="0" w:tplc="04090003">
      <w:start w:val="1"/>
      <w:numFmt w:val="bullet"/>
      <w:lvlText w:val="o"/>
      <w:lvlJc w:val="left"/>
      <w:pPr>
        <w:ind w:left="1800" w:hanging="360"/>
      </w:pPr>
      <w:rPr>
        <w:rFonts w:ascii="Courier New" w:hAnsi="Courier New" w:cs="Courier New" w:hint="default"/>
      </w:rPr>
    </w:lvl>
    <w:lvl w:ilvl="1" w:tplc="C468854E">
      <w:start w:val="2"/>
      <w:numFmt w:val="bullet"/>
      <w:lvlText w:val=""/>
      <w:lvlJc w:val="left"/>
      <w:pPr>
        <w:ind w:left="2880" w:hanging="720"/>
      </w:pPr>
      <w:rPr>
        <w:rFonts w:ascii="Symbol" w:eastAsiaTheme="minorHAnsi" w:hAnsi="Symbol" w:cs="Times New Roman"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3D2D1898"/>
    <w:multiLevelType w:val="hybridMultilevel"/>
    <w:tmpl w:val="AF82BF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5D01CA"/>
    <w:multiLevelType w:val="hybridMultilevel"/>
    <w:tmpl w:val="BF82968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7F6153C"/>
    <w:multiLevelType w:val="hybridMultilevel"/>
    <w:tmpl w:val="8A32487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6916342"/>
    <w:multiLevelType w:val="hybridMultilevel"/>
    <w:tmpl w:val="AF82BF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78450AE"/>
    <w:multiLevelType w:val="hybridMultilevel"/>
    <w:tmpl w:val="B826FDF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7A1678F5"/>
    <w:multiLevelType w:val="hybridMultilevel"/>
    <w:tmpl w:val="92069640"/>
    <w:lvl w:ilvl="0" w:tplc="04090003">
      <w:start w:val="1"/>
      <w:numFmt w:val="bullet"/>
      <w:lvlText w:val="o"/>
      <w:lvlJc w:val="left"/>
      <w:pPr>
        <w:ind w:left="1500" w:hanging="360"/>
      </w:pPr>
      <w:rPr>
        <w:rFonts w:ascii="Courier New" w:hAnsi="Courier New" w:cs="Courier New"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num w:numId="1">
    <w:abstractNumId w:val="9"/>
  </w:num>
  <w:num w:numId="2">
    <w:abstractNumId w:val="4"/>
  </w:num>
  <w:num w:numId="3">
    <w:abstractNumId w:val="1"/>
  </w:num>
  <w:num w:numId="4">
    <w:abstractNumId w:val="2"/>
  </w:num>
  <w:num w:numId="5">
    <w:abstractNumId w:val="10"/>
  </w:num>
  <w:num w:numId="6">
    <w:abstractNumId w:val="3"/>
  </w:num>
  <w:num w:numId="7">
    <w:abstractNumId w:val="13"/>
  </w:num>
  <w:num w:numId="8">
    <w:abstractNumId w:val="0"/>
  </w:num>
  <w:num w:numId="9">
    <w:abstractNumId w:val="12"/>
  </w:num>
  <w:num w:numId="10">
    <w:abstractNumId w:val="11"/>
  </w:num>
  <w:num w:numId="11">
    <w:abstractNumId w:val="8"/>
  </w:num>
  <w:num w:numId="12">
    <w:abstractNumId w:val="5"/>
  </w:num>
  <w:num w:numId="13">
    <w:abstractNumId w:val="7"/>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66CE9"/>
    <w:rsid w:val="00001446"/>
    <w:rsid w:val="00013045"/>
    <w:rsid w:val="0001391F"/>
    <w:rsid w:val="000224C6"/>
    <w:rsid w:val="00024B65"/>
    <w:rsid w:val="00027395"/>
    <w:rsid w:val="000560FA"/>
    <w:rsid w:val="00065157"/>
    <w:rsid w:val="00070FC7"/>
    <w:rsid w:val="0008525B"/>
    <w:rsid w:val="00095EA7"/>
    <w:rsid w:val="000A1102"/>
    <w:rsid w:val="000A477A"/>
    <w:rsid w:val="000A6D5B"/>
    <w:rsid w:val="000C3823"/>
    <w:rsid w:val="000D3703"/>
    <w:rsid w:val="000E1DBC"/>
    <w:rsid w:val="000E1E91"/>
    <w:rsid w:val="000E61BD"/>
    <w:rsid w:val="000F051D"/>
    <w:rsid w:val="0010317B"/>
    <w:rsid w:val="00104530"/>
    <w:rsid w:val="001219C3"/>
    <w:rsid w:val="00130C61"/>
    <w:rsid w:val="00131D0D"/>
    <w:rsid w:val="001365FE"/>
    <w:rsid w:val="00144D20"/>
    <w:rsid w:val="0016517D"/>
    <w:rsid w:val="00165278"/>
    <w:rsid w:val="00166A9E"/>
    <w:rsid w:val="00170027"/>
    <w:rsid w:val="00170210"/>
    <w:rsid w:val="00177232"/>
    <w:rsid w:val="001B72EE"/>
    <w:rsid w:val="001D2458"/>
    <w:rsid w:val="001D6E3C"/>
    <w:rsid w:val="001F342A"/>
    <w:rsid w:val="001F4F09"/>
    <w:rsid w:val="0020198E"/>
    <w:rsid w:val="002067E8"/>
    <w:rsid w:val="00245382"/>
    <w:rsid w:val="00250BF6"/>
    <w:rsid w:val="00257408"/>
    <w:rsid w:val="002809BF"/>
    <w:rsid w:val="00281417"/>
    <w:rsid w:val="00290C20"/>
    <w:rsid w:val="002956F2"/>
    <w:rsid w:val="002A0A66"/>
    <w:rsid w:val="002A58B6"/>
    <w:rsid w:val="002D1659"/>
    <w:rsid w:val="002D2AD7"/>
    <w:rsid w:val="002D4AD4"/>
    <w:rsid w:val="002D4B52"/>
    <w:rsid w:val="002D74CF"/>
    <w:rsid w:val="002E1981"/>
    <w:rsid w:val="002F3C41"/>
    <w:rsid w:val="003025A5"/>
    <w:rsid w:val="0030587B"/>
    <w:rsid w:val="00316B8A"/>
    <w:rsid w:val="00327865"/>
    <w:rsid w:val="003312EB"/>
    <w:rsid w:val="0035671A"/>
    <w:rsid w:val="003646A6"/>
    <w:rsid w:val="00374A1D"/>
    <w:rsid w:val="00392989"/>
    <w:rsid w:val="003A0D66"/>
    <w:rsid w:val="003A366F"/>
    <w:rsid w:val="003B4381"/>
    <w:rsid w:val="003D37DD"/>
    <w:rsid w:val="003D4CEA"/>
    <w:rsid w:val="003E191F"/>
    <w:rsid w:val="003E6B48"/>
    <w:rsid w:val="00405AB2"/>
    <w:rsid w:val="00424303"/>
    <w:rsid w:val="00432697"/>
    <w:rsid w:val="00435A0D"/>
    <w:rsid w:val="00442598"/>
    <w:rsid w:val="00454DB5"/>
    <w:rsid w:val="00455C02"/>
    <w:rsid w:val="00471E52"/>
    <w:rsid w:val="00472E61"/>
    <w:rsid w:val="00474FB0"/>
    <w:rsid w:val="004865F0"/>
    <w:rsid w:val="00494A2A"/>
    <w:rsid w:val="004958AC"/>
    <w:rsid w:val="004A0D84"/>
    <w:rsid w:val="004B60CD"/>
    <w:rsid w:val="004C1B1E"/>
    <w:rsid w:val="004D724C"/>
    <w:rsid w:val="004F7D72"/>
    <w:rsid w:val="005036B1"/>
    <w:rsid w:val="005037F3"/>
    <w:rsid w:val="005218D7"/>
    <w:rsid w:val="00540466"/>
    <w:rsid w:val="00541EC8"/>
    <w:rsid w:val="005571B4"/>
    <w:rsid w:val="00566CE9"/>
    <w:rsid w:val="00573398"/>
    <w:rsid w:val="00575B0A"/>
    <w:rsid w:val="005850CC"/>
    <w:rsid w:val="0058580D"/>
    <w:rsid w:val="00586330"/>
    <w:rsid w:val="005913A5"/>
    <w:rsid w:val="005916E5"/>
    <w:rsid w:val="005D2486"/>
    <w:rsid w:val="005E7479"/>
    <w:rsid w:val="005E7A6E"/>
    <w:rsid w:val="005F0271"/>
    <w:rsid w:val="005F0B7C"/>
    <w:rsid w:val="00601F03"/>
    <w:rsid w:val="00602906"/>
    <w:rsid w:val="006034AF"/>
    <w:rsid w:val="00621118"/>
    <w:rsid w:val="006273E8"/>
    <w:rsid w:val="00647988"/>
    <w:rsid w:val="00656530"/>
    <w:rsid w:val="00660F11"/>
    <w:rsid w:val="00662733"/>
    <w:rsid w:val="0066333D"/>
    <w:rsid w:val="00664553"/>
    <w:rsid w:val="0066585C"/>
    <w:rsid w:val="006840C6"/>
    <w:rsid w:val="0069381C"/>
    <w:rsid w:val="00693A06"/>
    <w:rsid w:val="006A03E1"/>
    <w:rsid w:val="006C5E0D"/>
    <w:rsid w:val="006C6218"/>
    <w:rsid w:val="006E4E0C"/>
    <w:rsid w:val="006F256C"/>
    <w:rsid w:val="00717899"/>
    <w:rsid w:val="00746AC2"/>
    <w:rsid w:val="00747334"/>
    <w:rsid w:val="00747C55"/>
    <w:rsid w:val="00751224"/>
    <w:rsid w:val="007533AF"/>
    <w:rsid w:val="00770FAA"/>
    <w:rsid w:val="00795635"/>
    <w:rsid w:val="007B64C3"/>
    <w:rsid w:val="007D1D3D"/>
    <w:rsid w:val="00800A59"/>
    <w:rsid w:val="00812D37"/>
    <w:rsid w:val="008513FC"/>
    <w:rsid w:val="00876A34"/>
    <w:rsid w:val="00877F85"/>
    <w:rsid w:val="00885FA7"/>
    <w:rsid w:val="0089662A"/>
    <w:rsid w:val="008A27E3"/>
    <w:rsid w:val="008A3197"/>
    <w:rsid w:val="008A5395"/>
    <w:rsid w:val="008A7A43"/>
    <w:rsid w:val="008B2EC3"/>
    <w:rsid w:val="008B77F3"/>
    <w:rsid w:val="008C338D"/>
    <w:rsid w:val="008D2A09"/>
    <w:rsid w:val="008D2DBB"/>
    <w:rsid w:val="009318CB"/>
    <w:rsid w:val="00932CE2"/>
    <w:rsid w:val="00936556"/>
    <w:rsid w:val="00945832"/>
    <w:rsid w:val="0096518D"/>
    <w:rsid w:val="0097314A"/>
    <w:rsid w:val="009851BC"/>
    <w:rsid w:val="00985ED7"/>
    <w:rsid w:val="009B2773"/>
    <w:rsid w:val="009E02B7"/>
    <w:rsid w:val="009E1F3F"/>
    <w:rsid w:val="009E7836"/>
    <w:rsid w:val="009F4D0D"/>
    <w:rsid w:val="009F5FFF"/>
    <w:rsid w:val="00A05ED9"/>
    <w:rsid w:val="00A158AA"/>
    <w:rsid w:val="00A21238"/>
    <w:rsid w:val="00A30B9A"/>
    <w:rsid w:val="00A36CAA"/>
    <w:rsid w:val="00A452AE"/>
    <w:rsid w:val="00A845D1"/>
    <w:rsid w:val="00A9749A"/>
    <w:rsid w:val="00AA206E"/>
    <w:rsid w:val="00AB048C"/>
    <w:rsid w:val="00AB249C"/>
    <w:rsid w:val="00AD4945"/>
    <w:rsid w:val="00AD5C44"/>
    <w:rsid w:val="00B042EE"/>
    <w:rsid w:val="00B163A8"/>
    <w:rsid w:val="00B264C2"/>
    <w:rsid w:val="00B26AD0"/>
    <w:rsid w:val="00B41D86"/>
    <w:rsid w:val="00B54832"/>
    <w:rsid w:val="00B64959"/>
    <w:rsid w:val="00B710D2"/>
    <w:rsid w:val="00B761BD"/>
    <w:rsid w:val="00B820F9"/>
    <w:rsid w:val="00B82161"/>
    <w:rsid w:val="00B930ED"/>
    <w:rsid w:val="00B9792E"/>
    <w:rsid w:val="00BB3229"/>
    <w:rsid w:val="00BC1B58"/>
    <w:rsid w:val="00BC45D7"/>
    <w:rsid w:val="00BD173D"/>
    <w:rsid w:val="00BE3111"/>
    <w:rsid w:val="00BE77CB"/>
    <w:rsid w:val="00BF38A6"/>
    <w:rsid w:val="00BF66C6"/>
    <w:rsid w:val="00C01C93"/>
    <w:rsid w:val="00C116C1"/>
    <w:rsid w:val="00C34DB3"/>
    <w:rsid w:val="00C70A13"/>
    <w:rsid w:val="00C7258A"/>
    <w:rsid w:val="00C7339C"/>
    <w:rsid w:val="00C81E68"/>
    <w:rsid w:val="00C83F3F"/>
    <w:rsid w:val="00C97AB3"/>
    <w:rsid w:val="00CB6A7C"/>
    <w:rsid w:val="00CB7926"/>
    <w:rsid w:val="00CD52A7"/>
    <w:rsid w:val="00CD638A"/>
    <w:rsid w:val="00CD6C51"/>
    <w:rsid w:val="00CD77B8"/>
    <w:rsid w:val="00CF0AEC"/>
    <w:rsid w:val="00CF6DF4"/>
    <w:rsid w:val="00CF6E37"/>
    <w:rsid w:val="00D0680E"/>
    <w:rsid w:val="00D07220"/>
    <w:rsid w:val="00D17B49"/>
    <w:rsid w:val="00D17F58"/>
    <w:rsid w:val="00D2077A"/>
    <w:rsid w:val="00D30238"/>
    <w:rsid w:val="00D339B6"/>
    <w:rsid w:val="00D36B88"/>
    <w:rsid w:val="00D37A51"/>
    <w:rsid w:val="00D43AF6"/>
    <w:rsid w:val="00D4608B"/>
    <w:rsid w:val="00D5393E"/>
    <w:rsid w:val="00D54896"/>
    <w:rsid w:val="00D61B51"/>
    <w:rsid w:val="00D61CA7"/>
    <w:rsid w:val="00DA2C6F"/>
    <w:rsid w:val="00DA6253"/>
    <w:rsid w:val="00DB4355"/>
    <w:rsid w:val="00DD511D"/>
    <w:rsid w:val="00DD56E6"/>
    <w:rsid w:val="00E05A89"/>
    <w:rsid w:val="00E434CC"/>
    <w:rsid w:val="00E45826"/>
    <w:rsid w:val="00E522D3"/>
    <w:rsid w:val="00E55849"/>
    <w:rsid w:val="00E74371"/>
    <w:rsid w:val="00EA216A"/>
    <w:rsid w:val="00EA2234"/>
    <w:rsid w:val="00EA3C21"/>
    <w:rsid w:val="00EC1400"/>
    <w:rsid w:val="00EC4724"/>
    <w:rsid w:val="00ED0D6E"/>
    <w:rsid w:val="00EE328F"/>
    <w:rsid w:val="00F1467F"/>
    <w:rsid w:val="00F26331"/>
    <w:rsid w:val="00F4376C"/>
    <w:rsid w:val="00F4411A"/>
    <w:rsid w:val="00F465C4"/>
    <w:rsid w:val="00F55B37"/>
    <w:rsid w:val="00F57A09"/>
    <w:rsid w:val="00F71652"/>
    <w:rsid w:val="00F742D2"/>
    <w:rsid w:val="00F85E4C"/>
    <w:rsid w:val="00FA0E9B"/>
    <w:rsid w:val="00FA683C"/>
    <w:rsid w:val="00FB1768"/>
    <w:rsid w:val="00FB4983"/>
    <w:rsid w:val="00FC4EF5"/>
    <w:rsid w:val="00FD149C"/>
    <w:rsid w:val="00FD404E"/>
    <w:rsid w:val="00FF4A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DB0B2"/>
  <w15:docId w15:val="{925CB882-09D7-4C94-8921-D07FA6404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66CE9"/>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7178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65157"/>
    <w:rPr>
      <w:sz w:val="16"/>
      <w:szCs w:val="16"/>
    </w:rPr>
  </w:style>
  <w:style w:type="paragraph" w:styleId="CommentText">
    <w:name w:val="annotation text"/>
    <w:basedOn w:val="Normal"/>
    <w:link w:val="CommentTextChar"/>
    <w:uiPriority w:val="99"/>
    <w:semiHidden/>
    <w:unhideWhenUsed/>
    <w:rsid w:val="00065157"/>
    <w:pPr>
      <w:spacing w:line="240" w:lineRule="auto"/>
    </w:pPr>
    <w:rPr>
      <w:sz w:val="20"/>
      <w:szCs w:val="20"/>
    </w:rPr>
  </w:style>
  <w:style w:type="character" w:customStyle="1" w:styleId="CommentTextChar">
    <w:name w:val="Comment Text Char"/>
    <w:basedOn w:val="DefaultParagraphFont"/>
    <w:link w:val="CommentText"/>
    <w:uiPriority w:val="99"/>
    <w:semiHidden/>
    <w:rsid w:val="00065157"/>
    <w:rPr>
      <w:sz w:val="20"/>
      <w:szCs w:val="20"/>
    </w:rPr>
  </w:style>
  <w:style w:type="paragraph" w:styleId="CommentSubject">
    <w:name w:val="annotation subject"/>
    <w:basedOn w:val="CommentText"/>
    <w:next w:val="CommentText"/>
    <w:link w:val="CommentSubjectChar"/>
    <w:uiPriority w:val="99"/>
    <w:semiHidden/>
    <w:unhideWhenUsed/>
    <w:rsid w:val="00065157"/>
    <w:rPr>
      <w:b/>
      <w:bCs/>
    </w:rPr>
  </w:style>
  <w:style w:type="character" w:customStyle="1" w:styleId="CommentSubjectChar">
    <w:name w:val="Comment Subject Char"/>
    <w:basedOn w:val="CommentTextChar"/>
    <w:link w:val="CommentSubject"/>
    <w:uiPriority w:val="99"/>
    <w:semiHidden/>
    <w:rsid w:val="00065157"/>
    <w:rPr>
      <w:b/>
      <w:bCs/>
      <w:sz w:val="20"/>
      <w:szCs w:val="20"/>
    </w:rPr>
  </w:style>
  <w:style w:type="paragraph" w:styleId="BalloonText">
    <w:name w:val="Balloon Text"/>
    <w:basedOn w:val="Normal"/>
    <w:link w:val="BalloonTextChar"/>
    <w:uiPriority w:val="99"/>
    <w:semiHidden/>
    <w:unhideWhenUsed/>
    <w:rsid w:val="005913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13A5"/>
    <w:rPr>
      <w:rFonts w:ascii="Segoe UI" w:hAnsi="Segoe UI" w:cs="Segoe UI"/>
      <w:sz w:val="18"/>
      <w:szCs w:val="18"/>
    </w:rPr>
  </w:style>
  <w:style w:type="paragraph" w:styleId="Revision">
    <w:name w:val="Revision"/>
    <w:hidden/>
    <w:uiPriority w:val="99"/>
    <w:semiHidden/>
    <w:rsid w:val="007D1D3D"/>
    <w:pPr>
      <w:spacing w:after="0" w:line="240" w:lineRule="auto"/>
    </w:pPr>
  </w:style>
  <w:style w:type="paragraph" w:styleId="Header">
    <w:name w:val="header"/>
    <w:basedOn w:val="Normal"/>
    <w:link w:val="HeaderChar"/>
    <w:uiPriority w:val="99"/>
    <w:unhideWhenUsed/>
    <w:rsid w:val="005571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71B4"/>
  </w:style>
  <w:style w:type="paragraph" w:styleId="Footer">
    <w:name w:val="footer"/>
    <w:basedOn w:val="Normal"/>
    <w:link w:val="FooterChar"/>
    <w:uiPriority w:val="99"/>
    <w:unhideWhenUsed/>
    <w:rsid w:val="005571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7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600257-A5D1-4336-84ED-4D428580B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6</Pages>
  <Words>679</Words>
  <Characters>3875</Characters>
  <Application>Microsoft Office Word</Application>
  <DocSecurity>0</DocSecurity>
  <Lines>32</Lines>
  <Paragraphs>9</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Pascal van Haeren</cp:lastModifiedBy>
  <cp:revision>119</cp:revision>
  <cp:lastPrinted>2021-02-23T19:37:00Z</cp:lastPrinted>
  <dcterms:created xsi:type="dcterms:W3CDTF">2021-04-22T17:15:00Z</dcterms:created>
  <dcterms:modified xsi:type="dcterms:W3CDTF">2021-08-07T15:47:00Z</dcterms:modified>
</cp:coreProperties>
</file>