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C7085" w:rsidRPr="002D4AA0" w:rsidRDefault="00AC7085" w:rsidP="00AC7085">
      <w:pPr>
        <w:spacing w:after="0" w:line="240" w:lineRule="auto"/>
        <w:rPr>
          <w:rFonts w:eastAsia="Times New Roman"/>
          <w:b/>
          <w:bCs/>
          <w:color w:val="000000"/>
          <w:kern w:val="24"/>
          <w:sz w:val="17"/>
          <w:szCs w:val="17"/>
        </w:rPr>
        <w:sectPr w:rsidR="00AC7085" w:rsidRPr="002D4AA0" w:rsidSect="002552D6">
          <w:pgSz w:w="20160" w:h="12240" w:orient="landscape" w:code="5"/>
          <w:pgMar w:top="144" w:right="288" w:bottom="144" w:left="288" w:header="432" w:footer="432" w:gutter="0"/>
          <w:cols w:space="720"/>
          <w:noEndnote/>
          <w:docGrid w:linePitch="326"/>
        </w:sectPr>
      </w:pPr>
    </w:p>
    <w:tbl>
      <w:tblPr>
        <w:tblW w:w="19890" w:type="dxa"/>
        <w:tblInd w:w="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20" w:firstRow="1" w:lastRow="0" w:firstColumn="0" w:lastColumn="0" w:noHBand="0" w:noVBand="1"/>
      </w:tblPr>
      <w:tblGrid>
        <w:gridCol w:w="6930"/>
        <w:gridCol w:w="990"/>
        <w:gridCol w:w="1005"/>
        <w:gridCol w:w="5415"/>
        <w:gridCol w:w="990"/>
        <w:gridCol w:w="1050"/>
        <w:gridCol w:w="3510"/>
      </w:tblGrid>
      <w:tr w:rsidR="00164F30" w:rsidRPr="007718EC" w14:paraId="17E37B8E" w14:textId="77777777" w:rsidTr="11DFFC55">
        <w:trPr>
          <w:trHeight w:val="327"/>
        </w:trPr>
        <w:tc>
          <w:tcPr>
            <w:tcW w:w="19890" w:type="dxa"/>
            <w:gridSpan w:val="7"/>
            <w:shd w:val="clear" w:color="auto" w:fill="B4C6E7" w:themeFill="accent1" w:themeFillTint="66"/>
          </w:tcPr>
          <w:p w14:paraId="26B31008" w14:textId="75ABD4B7" w:rsidR="00164F30" w:rsidRPr="00B17273" w:rsidRDefault="00164F30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8"/>
                <w:szCs w:val="28"/>
              </w:rPr>
            </w:pPr>
            <w:r w:rsidRPr="00B17273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0"/>
                <w:szCs w:val="20"/>
              </w:rPr>
              <w:t>MassHousing Form: L-101</w:t>
            </w:r>
            <w:r w:rsidR="0030150E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0"/>
                <w:szCs w:val="20"/>
              </w:rPr>
              <w:t xml:space="preserve"> HFA Preferred/HFA Advantage</w:t>
            </w:r>
            <w:r w:rsidRPr="00B17273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0"/>
                <w:szCs w:val="20"/>
              </w:rPr>
              <w:t xml:space="preserve">        </w:t>
            </w:r>
            <w:r w:rsidR="001A02DD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0"/>
                <w:szCs w:val="20"/>
              </w:rPr>
              <w:t xml:space="preserve">   </w:t>
            </w:r>
            <w:r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0"/>
                <w:szCs w:val="20"/>
              </w:rPr>
              <w:t xml:space="preserve">    </w:t>
            </w:r>
            <w:r w:rsidRPr="00B17273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32"/>
                <w:szCs w:val="32"/>
              </w:rPr>
              <w:t xml:space="preserve">INCOME AND LOAN LIMITS                        </w:t>
            </w:r>
            <w:r w:rsidR="00D27EE2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32"/>
                <w:szCs w:val="32"/>
              </w:rPr>
              <w:t xml:space="preserve">             </w:t>
            </w:r>
            <w:r w:rsidR="0030150E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32"/>
                <w:szCs w:val="32"/>
              </w:rPr>
              <w:t xml:space="preserve">      </w:t>
            </w:r>
            <w:r w:rsidR="00D27EE2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32"/>
                <w:szCs w:val="32"/>
              </w:rPr>
              <w:t xml:space="preserve">       </w:t>
            </w:r>
            <w:r w:rsidR="001A02DD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32"/>
                <w:szCs w:val="32"/>
              </w:rPr>
              <w:t xml:space="preserve">                   </w:t>
            </w:r>
            <w:r w:rsidRPr="00B17273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32"/>
                <w:szCs w:val="32"/>
              </w:rPr>
              <w:t xml:space="preserve">  </w:t>
            </w:r>
            <w:r w:rsidRPr="00B95248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0"/>
                <w:szCs w:val="20"/>
                <w:shd w:val="clear" w:color="auto" w:fill="B4C6E7"/>
              </w:rPr>
              <w:t>Effective</w:t>
            </w:r>
            <w:r w:rsidR="005C03FA" w:rsidRPr="00B95248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0"/>
                <w:szCs w:val="20"/>
                <w:shd w:val="clear" w:color="auto" w:fill="B4C6E7"/>
              </w:rPr>
              <w:t xml:space="preserve"> Date</w:t>
            </w:r>
            <w:r w:rsidRPr="00B95248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0"/>
                <w:szCs w:val="20"/>
                <w:shd w:val="clear" w:color="auto" w:fill="B4C6E7"/>
              </w:rPr>
              <w:t>:</w:t>
            </w:r>
            <w:r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0"/>
                <w:szCs w:val="20"/>
              </w:rPr>
              <w:t xml:space="preserve"> </w:t>
            </w:r>
            <w:r w:rsidR="008704E1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0"/>
                <w:szCs w:val="20"/>
              </w:rPr>
              <w:t xml:space="preserve"> </w:t>
            </w:r>
            <w:r w:rsidR="001120C0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0"/>
                <w:szCs w:val="20"/>
              </w:rPr>
              <w:t xml:space="preserve"> </w:t>
            </w:r>
            <w:r w:rsidRPr="00B17273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8"/>
                <w:szCs w:val="28"/>
              </w:rPr>
              <w:t xml:space="preserve"> </w:t>
            </w:r>
            <w:r w:rsidR="00026461" w:rsidRPr="00026461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0"/>
                <w:szCs w:val="20"/>
              </w:rPr>
              <w:t>J</w:t>
            </w:r>
            <w:r w:rsidR="009849F3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0"/>
                <w:szCs w:val="20"/>
              </w:rPr>
              <w:t>uly 12</w:t>
            </w:r>
            <w:r w:rsidR="007B1CFE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0"/>
                <w:szCs w:val="20"/>
              </w:rPr>
              <w:t>, 20</w:t>
            </w:r>
            <w:r w:rsidR="00317DC1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0"/>
                <w:szCs w:val="20"/>
              </w:rPr>
              <w:t>2</w:t>
            </w:r>
            <w:r w:rsidR="007B1CFE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0"/>
                <w:szCs w:val="20"/>
              </w:rPr>
              <w:t>3</w:t>
            </w:r>
            <w:r w:rsidRPr="00B17273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8"/>
                <w:szCs w:val="28"/>
              </w:rPr>
              <w:t xml:space="preserve">             </w:t>
            </w:r>
          </w:p>
          <w:p w14:paraId="223A5669" w14:textId="77777777" w:rsidR="00164F30" w:rsidRDefault="007166C8" w:rsidP="00164F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4"/>
                <w:szCs w:val="24"/>
              </w:rPr>
            </w:pPr>
            <w:bookmarkStart w:id="0" w:name="_Hlk73598044"/>
            <w:r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4"/>
                <w:szCs w:val="24"/>
              </w:rPr>
              <w:t>(</w:t>
            </w:r>
            <w:r w:rsidR="00164F30" w:rsidRPr="00B17273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4"/>
                <w:szCs w:val="24"/>
              </w:rPr>
              <w:t>Conventional including</w:t>
            </w:r>
            <w:r w:rsidR="0030150E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="00164F30" w:rsidRPr="00B17273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4"/>
                <w:szCs w:val="24"/>
              </w:rPr>
              <w:t>FHA</w:t>
            </w:r>
            <w:r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r w:rsidR="0030150E" w:rsidRPr="0030150E">
              <w:rPr>
                <w:rFonts w:ascii="Calibri Light" w:eastAsia="Times New Roman" w:hAnsi="Calibri Light" w:cs="Calibri Light"/>
                <w:b/>
                <w:kern w:val="24"/>
                <w:sz w:val="24"/>
                <w:szCs w:val="24"/>
              </w:rPr>
              <w:t>)</w:t>
            </w:r>
            <w:proofErr w:type="gramEnd"/>
            <w:r w:rsidRPr="007166C8">
              <w:rPr>
                <w:rFonts w:ascii="Calibri Light" w:eastAsia="Times New Roman" w:hAnsi="Calibri Light" w:cs="Calibri Light"/>
                <w:b/>
                <w:color w:val="FF0000"/>
                <w:kern w:val="24"/>
                <w:sz w:val="24"/>
                <w:szCs w:val="24"/>
              </w:rPr>
              <w:t>*</w:t>
            </w:r>
            <w:r w:rsidR="00164F30" w:rsidRPr="007166C8">
              <w:rPr>
                <w:rFonts w:ascii="Calibri Light" w:eastAsia="Times New Roman" w:hAnsi="Calibri Light" w:cs="Calibri Light"/>
                <w:b/>
                <w:color w:val="FF0000"/>
                <w:kern w:val="24"/>
                <w:sz w:val="24"/>
                <w:szCs w:val="24"/>
              </w:rPr>
              <w:t xml:space="preserve"> </w:t>
            </w:r>
            <w:r w:rsidR="0030150E" w:rsidRPr="0030150E">
              <w:rPr>
                <w:rFonts w:ascii="Calibri Light" w:eastAsia="Times New Roman" w:hAnsi="Calibri Light" w:cs="Calibri Light"/>
                <w:b/>
                <w:kern w:val="24"/>
                <w:sz w:val="24"/>
                <w:szCs w:val="24"/>
              </w:rPr>
              <w:t xml:space="preserve"> </w:t>
            </w:r>
          </w:p>
          <w:bookmarkEnd w:id="0"/>
          <w:p w14:paraId="0A37501D" w14:textId="77777777" w:rsidR="00164F30" w:rsidRPr="001E1A25" w:rsidRDefault="00164F30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30150E" w:rsidRPr="007718EC" w14:paraId="0F0A4D5A" w14:textId="77777777" w:rsidTr="11DFFC55">
        <w:trPr>
          <w:trHeight w:val="327"/>
        </w:trPr>
        <w:tc>
          <w:tcPr>
            <w:tcW w:w="6930" w:type="dxa"/>
            <w:shd w:val="clear" w:color="auto" w:fill="B4C6E7" w:themeFill="accent1" w:themeFillTint="66"/>
            <w:hideMark/>
          </w:tcPr>
          <w:p w14:paraId="73B8DFAF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7718EC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COUNTY/COMMUNITY</w:t>
            </w:r>
          </w:p>
        </w:tc>
        <w:tc>
          <w:tcPr>
            <w:tcW w:w="990" w:type="dxa"/>
            <w:shd w:val="clear" w:color="auto" w:fill="B4C6E7" w:themeFill="accent1" w:themeFillTint="66"/>
            <w:hideMark/>
          </w:tcPr>
          <w:p w14:paraId="2DCF8B41" w14:textId="77777777" w:rsidR="0030150E" w:rsidRPr="007718EC" w:rsidRDefault="00420DE5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80</w:t>
            </w:r>
            <w:r w:rsidR="0030150E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%</w:t>
            </w:r>
            <w:r w:rsidR="0030150E" w:rsidRPr="007718EC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shd w:val="clear" w:color="auto" w:fill="B4C6E7" w:themeFill="accent1" w:themeFillTint="66"/>
          </w:tcPr>
          <w:p w14:paraId="58937A32" w14:textId="77777777" w:rsidR="0030150E" w:rsidRPr="007718EC" w:rsidRDefault="00420DE5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135</w:t>
            </w:r>
            <w:r w:rsidR="0030150E">
              <w:rPr>
                <w:rFonts w:eastAsia="Times New Roman" w:cs="Calibri"/>
                <w:b/>
                <w:sz w:val="18"/>
                <w:szCs w:val="18"/>
              </w:rPr>
              <w:t>%</w:t>
            </w:r>
          </w:p>
        </w:tc>
        <w:tc>
          <w:tcPr>
            <w:tcW w:w="5415" w:type="dxa"/>
            <w:shd w:val="clear" w:color="auto" w:fill="B4C6E7" w:themeFill="accent1" w:themeFillTint="66"/>
            <w:hideMark/>
          </w:tcPr>
          <w:p w14:paraId="7F2B1D0E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7718EC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COUNTY/COMMUNITY</w:t>
            </w:r>
          </w:p>
        </w:tc>
        <w:tc>
          <w:tcPr>
            <w:tcW w:w="990" w:type="dxa"/>
            <w:shd w:val="clear" w:color="auto" w:fill="B4C6E7" w:themeFill="accent1" w:themeFillTint="66"/>
            <w:hideMark/>
          </w:tcPr>
          <w:p w14:paraId="1008D354" w14:textId="77777777" w:rsidR="0030150E" w:rsidRPr="007718EC" w:rsidRDefault="00420DE5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80</w:t>
            </w:r>
            <w:r w:rsidR="0030150E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%</w:t>
            </w:r>
          </w:p>
        </w:tc>
        <w:tc>
          <w:tcPr>
            <w:tcW w:w="1050" w:type="dxa"/>
            <w:shd w:val="clear" w:color="auto" w:fill="B4C6E7" w:themeFill="accent1" w:themeFillTint="66"/>
          </w:tcPr>
          <w:p w14:paraId="4DEE0329" w14:textId="77777777" w:rsidR="0030150E" w:rsidRPr="007718EC" w:rsidRDefault="00420DE5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135</w:t>
            </w:r>
            <w:r w:rsidR="0030150E">
              <w:rPr>
                <w:rFonts w:eastAsia="Times New Roman" w:cs="Calibri"/>
                <w:b/>
                <w:sz w:val="18"/>
                <w:szCs w:val="18"/>
              </w:rPr>
              <w:t>%</w:t>
            </w:r>
          </w:p>
        </w:tc>
        <w:tc>
          <w:tcPr>
            <w:tcW w:w="3510" w:type="dxa"/>
            <w:vMerge w:val="restart"/>
            <w:shd w:val="clear" w:color="auto" w:fill="D9E2F3" w:themeFill="accent1" w:themeFillTint="33"/>
          </w:tcPr>
          <w:tbl>
            <w:tblPr>
              <w:tblpPr w:leftFromText="180" w:rightFromText="180" w:vertAnchor="page" w:horzAnchor="margin" w:tblpY="961"/>
              <w:tblOverlap w:val="never"/>
              <w:tblW w:w="342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260"/>
              <w:gridCol w:w="1080"/>
            </w:tblGrid>
            <w:tr w:rsidR="0030150E" w:rsidRPr="001E1A25" w14:paraId="2197BF7F" w14:textId="77777777" w:rsidTr="001A02DD">
              <w:tc>
                <w:tcPr>
                  <w:tcW w:w="3420" w:type="dxa"/>
                  <w:gridSpan w:val="3"/>
                  <w:shd w:val="clear" w:color="auto" w:fill="B4C6E7"/>
                </w:tcPr>
                <w:p w14:paraId="5298CE17" w14:textId="77777777" w:rsidR="0030150E" w:rsidRPr="001E1A25" w:rsidRDefault="0030150E" w:rsidP="00164F3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E1A25">
                    <w:rPr>
                      <w:rFonts w:eastAsia="Times New Roman" w:cs="Calibri"/>
                      <w:b/>
                      <w:color w:val="000000"/>
                      <w:kern w:val="24"/>
                      <w:sz w:val="18"/>
                      <w:szCs w:val="18"/>
                    </w:rPr>
                    <w:t>GATEWAY CITIES</w:t>
                  </w:r>
                  <w:r>
                    <w:rPr>
                      <w:rFonts w:eastAsia="Times New Roman" w:cs="Calibri"/>
                      <w:b/>
                      <w:color w:val="000000"/>
                      <w:kern w:val="24"/>
                      <w:sz w:val="18"/>
                      <w:szCs w:val="18"/>
                    </w:rPr>
                    <w:t>*</w:t>
                  </w:r>
                </w:p>
              </w:tc>
            </w:tr>
            <w:tr w:rsidR="0030150E" w:rsidRPr="001E1A25" w14:paraId="5DAB6C7B" w14:textId="77777777" w:rsidTr="001A02DD">
              <w:tc>
                <w:tcPr>
                  <w:tcW w:w="1080" w:type="dxa"/>
                  <w:shd w:val="clear" w:color="auto" w:fill="auto"/>
                </w:tcPr>
                <w:p w14:paraId="02EB378F" w14:textId="77777777" w:rsidR="0030150E" w:rsidRPr="001E1A25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6A05A809" w14:textId="77777777" w:rsidR="0030150E" w:rsidRPr="001E1A25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A39BBE3" w14:textId="77777777" w:rsidR="0030150E" w:rsidRPr="001E1A25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</w:p>
              </w:tc>
            </w:tr>
            <w:tr w:rsidR="0030150E" w:rsidRPr="001E1A25" w14:paraId="378EA52E" w14:textId="77777777" w:rsidTr="001A02DD">
              <w:tc>
                <w:tcPr>
                  <w:tcW w:w="1080" w:type="dxa"/>
                  <w:shd w:val="clear" w:color="auto" w:fill="auto"/>
                </w:tcPr>
                <w:p w14:paraId="7C533712" w14:textId="77777777" w:rsidR="0030150E" w:rsidRPr="008704E1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Attleboro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1F31E2E5" w14:textId="77777777" w:rsidR="0030150E" w:rsidRPr="008704E1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Haverhill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1A5661F2" w14:textId="77777777" w:rsidR="0030150E" w:rsidRPr="008704E1" w:rsidRDefault="00FE4D27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Pittsfield</w:t>
                  </w:r>
                </w:p>
              </w:tc>
            </w:tr>
            <w:tr w:rsidR="0030150E" w:rsidRPr="001E1A25" w14:paraId="3406BF88" w14:textId="77777777" w:rsidTr="001A02DD">
              <w:tc>
                <w:tcPr>
                  <w:tcW w:w="1080" w:type="dxa"/>
                  <w:shd w:val="clear" w:color="auto" w:fill="auto"/>
                </w:tcPr>
                <w:p w14:paraId="6577D60B" w14:textId="77777777" w:rsidR="0030150E" w:rsidRPr="008704E1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Barnstable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565244E9" w14:textId="77777777" w:rsidR="0030150E" w:rsidRPr="008704E1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Holyoke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64255C4" w14:textId="77777777" w:rsidR="0030150E" w:rsidRPr="008704E1" w:rsidRDefault="00FE4D27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Quincy</w:t>
                  </w:r>
                </w:p>
              </w:tc>
            </w:tr>
            <w:tr w:rsidR="0030150E" w:rsidRPr="001E1A25" w14:paraId="317A2C36" w14:textId="77777777" w:rsidTr="001A02DD">
              <w:tc>
                <w:tcPr>
                  <w:tcW w:w="1080" w:type="dxa"/>
                  <w:shd w:val="clear" w:color="auto" w:fill="auto"/>
                </w:tcPr>
                <w:p w14:paraId="65DEF5ED" w14:textId="77777777" w:rsidR="0030150E" w:rsidRPr="008704E1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Boston</w:t>
                  </w:r>
                </w:p>
                <w:p w14:paraId="18BCCE28" w14:textId="77777777" w:rsidR="008704E1" w:rsidRPr="008704E1" w:rsidRDefault="008704E1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Brockton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7D054C5B" w14:textId="77777777" w:rsidR="0030150E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Lawrence</w:t>
                  </w:r>
                </w:p>
                <w:p w14:paraId="59F5205A" w14:textId="77777777" w:rsidR="008704E1" w:rsidRPr="008704E1" w:rsidRDefault="008704E1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Leominster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0068EC7" w14:textId="77777777" w:rsidR="0030150E" w:rsidRPr="008704E1" w:rsidRDefault="00FE4D27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Randolph</w:t>
                  </w:r>
                </w:p>
                <w:p w14:paraId="2D816AFF" w14:textId="77777777" w:rsidR="008704E1" w:rsidRPr="008704E1" w:rsidRDefault="008704E1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R</w:t>
                  </w:r>
                  <w:r w:rsidR="00FE4D27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evere</w:t>
                  </w:r>
                </w:p>
              </w:tc>
            </w:tr>
            <w:tr w:rsidR="0030150E" w:rsidRPr="001E1A25" w14:paraId="4E3D2AE0" w14:textId="77777777" w:rsidTr="001A02DD">
              <w:tc>
                <w:tcPr>
                  <w:tcW w:w="1080" w:type="dxa"/>
                  <w:shd w:val="clear" w:color="auto" w:fill="auto"/>
                </w:tcPr>
                <w:p w14:paraId="73B2C7BF" w14:textId="77777777" w:rsidR="0030150E" w:rsidRPr="008704E1" w:rsidRDefault="008704E1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Chelsea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1877907E" w14:textId="77777777" w:rsidR="0030150E" w:rsidRPr="008704E1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L</w:t>
                  </w:r>
                  <w:r w:rsidR="00FE4D27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owell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44DF47DE" w14:textId="77777777" w:rsidR="0030150E" w:rsidRPr="008704E1" w:rsidRDefault="00FE4D27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Salem</w:t>
                  </w:r>
                </w:p>
              </w:tc>
            </w:tr>
            <w:tr w:rsidR="0030150E" w:rsidRPr="001E1A25" w14:paraId="599E63E9" w14:textId="77777777" w:rsidTr="001A02DD">
              <w:tc>
                <w:tcPr>
                  <w:tcW w:w="1080" w:type="dxa"/>
                  <w:shd w:val="clear" w:color="auto" w:fill="auto"/>
                </w:tcPr>
                <w:p w14:paraId="73C03B6F" w14:textId="77777777" w:rsidR="0030150E" w:rsidRPr="008704E1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C</w:t>
                  </w:r>
                  <w:r w:rsidR="008704E1"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hicopee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484CB81F" w14:textId="77777777" w:rsidR="0030150E" w:rsidRPr="008704E1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L</w:t>
                  </w:r>
                  <w:r w:rsidR="00FE4D27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ynn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F3AAC0C" w14:textId="77777777" w:rsidR="0030150E" w:rsidRPr="008704E1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S</w:t>
                  </w:r>
                  <w:r w:rsidR="00FE4D27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pringfield</w:t>
                  </w:r>
                </w:p>
              </w:tc>
            </w:tr>
            <w:tr w:rsidR="0030150E" w:rsidRPr="001E1A25" w14:paraId="017A1E09" w14:textId="77777777" w:rsidTr="001A02DD">
              <w:tc>
                <w:tcPr>
                  <w:tcW w:w="1080" w:type="dxa"/>
                  <w:shd w:val="clear" w:color="auto" w:fill="auto"/>
                </w:tcPr>
                <w:p w14:paraId="443DB7C4" w14:textId="77777777" w:rsidR="0030150E" w:rsidRPr="008704E1" w:rsidRDefault="008704E1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Everett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2DB8ED50" w14:textId="77777777" w:rsidR="0030150E" w:rsidRPr="008704E1" w:rsidRDefault="00FE4D27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Malden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58635AAD" w14:textId="77777777" w:rsidR="0030150E" w:rsidRPr="008704E1" w:rsidRDefault="00FE4D27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Taunton</w:t>
                  </w:r>
                </w:p>
              </w:tc>
            </w:tr>
            <w:tr w:rsidR="0030150E" w:rsidRPr="001E1A25" w14:paraId="3B0DD301" w14:textId="77777777" w:rsidTr="001A02DD">
              <w:tc>
                <w:tcPr>
                  <w:tcW w:w="1080" w:type="dxa"/>
                  <w:shd w:val="clear" w:color="auto" w:fill="auto"/>
                </w:tcPr>
                <w:p w14:paraId="5A635FF2" w14:textId="77777777" w:rsidR="0030150E" w:rsidRPr="008704E1" w:rsidRDefault="008704E1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Fall River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5DA0CF69" w14:textId="77777777" w:rsidR="0030150E" w:rsidRPr="008704E1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M</w:t>
                  </w:r>
                  <w:r w:rsidR="00FE4D27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ethuen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2566057" w14:textId="77777777" w:rsidR="0030150E" w:rsidRPr="008704E1" w:rsidRDefault="00FE4D27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Westfield</w:t>
                  </w:r>
                </w:p>
              </w:tc>
            </w:tr>
            <w:tr w:rsidR="0030150E" w:rsidRPr="001E1A25" w14:paraId="78F877AB" w14:textId="77777777" w:rsidTr="001A02DD">
              <w:tc>
                <w:tcPr>
                  <w:tcW w:w="1080" w:type="dxa"/>
                  <w:shd w:val="clear" w:color="auto" w:fill="auto"/>
                </w:tcPr>
                <w:p w14:paraId="588C7ACD" w14:textId="77777777" w:rsidR="0030150E" w:rsidRPr="008704E1" w:rsidRDefault="008704E1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Fitchburg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2997B235" w14:textId="77777777" w:rsidR="0030150E" w:rsidRPr="008704E1" w:rsidRDefault="00FE4D27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New Bedford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1CEEF0D2" w14:textId="77777777" w:rsidR="0030150E" w:rsidRPr="008704E1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W</w:t>
                  </w:r>
                  <w:r w:rsidR="00FE4D27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orcester</w:t>
                  </w:r>
                </w:p>
              </w:tc>
            </w:tr>
            <w:tr w:rsidR="0030150E" w:rsidRPr="001E1A25" w14:paraId="42F33422" w14:textId="77777777" w:rsidTr="001A02DD">
              <w:tc>
                <w:tcPr>
                  <w:tcW w:w="1080" w:type="dxa"/>
                  <w:shd w:val="clear" w:color="auto" w:fill="auto"/>
                </w:tcPr>
                <w:p w14:paraId="7E0BE966" w14:textId="77777777" w:rsidR="0030150E" w:rsidRPr="008704E1" w:rsidRDefault="008704E1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Framingham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780FF6B2" w14:textId="77777777" w:rsidR="0030150E" w:rsidRPr="008704E1" w:rsidRDefault="00FE4D27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Peabody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29D6B04F" w14:textId="77777777" w:rsidR="0030150E" w:rsidRPr="008704E1" w:rsidRDefault="00FE4D27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2276585D" w14:textId="77777777" w:rsidR="001A02DD" w:rsidRDefault="001A02DD" w:rsidP="00164F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 xml:space="preserve">Product codes: 1001, 1002, 2001, </w:t>
            </w:r>
          </w:p>
          <w:p w14:paraId="1825C0BB" w14:textId="77777777" w:rsidR="001A02DD" w:rsidRDefault="001A02DD" w:rsidP="00164F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 xml:space="preserve">2002, 3001 </w:t>
            </w:r>
          </w:p>
          <w:p w14:paraId="4F1E8291" w14:textId="77777777" w:rsidR="001A02DD" w:rsidRDefault="001A02DD" w:rsidP="00164F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 xml:space="preserve">DPA Product code: </w:t>
            </w:r>
            <w:r w:rsidR="00B0671B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4</w:t>
            </w:r>
            <w:r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001</w:t>
            </w:r>
          </w:p>
          <w:p w14:paraId="41C8F396" w14:textId="77777777" w:rsidR="0030150E" w:rsidRDefault="0030150E" w:rsidP="00164F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</w:p>
          <w:p w14:paraId="0A6959E7" w14:textId="77777777" w:rsidR="0030150E" w:rsidRDefault="008704E1" w:rsidP="00164F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72A3D3EC" w14:textId="77777777" w:rsidR="0030150E" w:rsidRDefault="0030150E" w:rsidP="00164F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</w:p>
          <w:p w14:paraId="0D0B940D" w14:textId="77777777" w:rsidR="0030150E" w:rsidRDefault="0030150E" w:rsidP="00164F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</w:p>
          <w:p w14:paraId="77B934E1" w14:textId="77777777" w:rsidR="0030150E" w:rsidRPr="00575506" w:rsidRDefault="0030150E" w:rsidP="0015723D">
            <w:pPr>
              <w:shd w:val="clear" w:color="auto" w:fill="B4C6E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267A2">
              <w:rPr>
                <w:sz w:val="18"/>
                <w:szCs w:val="18"/>
              </w:rPr>
              <w:t xml:space="preserve">First Time Homebuyers may access Down Payment Assistance for properties located in </w:t>
            </w:r>
            <w:r w:rsidRPr="005267A2">
              <w:rPr>
                <w:b/>
                <w:bCs/>
                <w:sz w:val="18"/>
                <w:szCs w:val="18"/>
              </w:rPr>
              <w:t>Gateway Cities</w:t>
            </w:r>
            <w:r w:rsidR="00AC4219">
              <w:rPr>
                <w:b/>
                <w:bCs/>
                <w:sz w:val="18"/>
                <w:szCs w:val="18"/>
              </w:rPr>
              <w:t xml:space="preserve">, </w:t>
            </w:r>
            <w:r w:rsidRPr="005267A2">
              <w:rPr>
                <w:b/>
                <w:bCs/>
                <w:sz w:val="18"/>
                <w:szCs w:val="18"/>
              </w:rPr>
              <w:t>City of Boston</w:t>
            </w:r>
            <w:r w:rsidR="00AC4219">
              <w:rPr>
                <w:b/>
                <w:bCs/>
                <w:sz w:val="18"/>
                <w:szCs w:val="18"/>
              </w:rPr>
              <w:t xml:space="preserve">, </w:t>
            </w:r>
            <w:proofErr w:type="gramStart"/>
            <w:r w:rsidR="00AC4219">
              <w:rPr>
                <w:b/>
                <w:bCs/>
                <w:sz w:val="18"/>
                <w:szCs w:val="18"/>
              </w:rPr>
              <w:t>Randolph</w:t>
            </w:r>
            <w:proofErr w:type="gramEnd"/>
            <w:r w:rsidR="00AC4219">
              <w:rPr>
                <w:b/>
                <w:bCs/>
                <w:sz w:val="18"/>
                <w:szCs w:val="18"/>
              </w:rPr>
              <w:t xml:space="preserve"> and Framingham</w:t>
            </w:r>
            <w:r w:rsidRPr="005267A2">
              <w:rPr>
                <w:sz w:val="18"/>
                <w:szCs w:val="18"/>
              </w:rPr>
              <w:t>. The maximum DPA is 5% of the purchase price or $15,000</w:t>
            </w:r>
            <w:r>
              <w:rPr>
                <w:sz w:val="18"/>
                <w:szCs w:val="18"/>
              </w:rPr>
              <w:t xml:space="preserve"> </w:t>
            </w:r>
            <w:r w:rsidRPr="005267A2">
              <w:rPr>
                <w:sz w:val="18"/>
                <w:szCs w:val="18"/>
              </w:rPr>
              <w:t>whichever is less. The DPA is a Second Mortgage at a 2% interest rate, fully amortized 15 year-fixed rate and is due upon sale or refinance of the property.</w:t>
            </w:r>
          </w:p>
          <w:p w14:paraId="0E27B00A" w14:textId="77777777" w:rsidR="0030150E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</w:p>
          <w:tbl>
            <w:tblPr>
              <w:tblW w:w="3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0"/>
            </w:tblGrid>
            <w:tr w:rsidR="0030150E" w:rsidRPr="001E1A25" w14:paraId="28D73D35" w14:textId="77777777" w:rsidTr="001E1A25">
              <w:tc>
                <w:tcPr>
                  <w:tcW w:w="3400" w:type="dxa"/>
                  <w:shd w:val="clear" w:color="auto" w:fill="auto"/>
                </w:tcPr>
                <w:p w14:paraId="60061E4C" w14:textId="77777777" w:rsidR="0030150E" w:rsidRPr="001E1A25" w:rsidRDefault="0030150E" w:rsidP="00164F30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14:paraId="44EAFD9C" w14:textId="77777777" w:rsidR="0030150E" w:rsidRPr="001E1A25" w:rsidRDefault="0030150E" w:rsidP="00164F3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2EEC3854" w14:textId="77777777" w:rsidR="0030150E" w:rsidRPr="001E1A25" w:rsidRDefault="0030150E" w:rsidP="00164F3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1E1A25">
                    <w:rPr>
                      <w:b/>
                      <w:sz w:val="18"/>
                      <w:szCs w:val="18"/>
                    </w:rPr>
                    <w:t>CONVENTIONAL MORTGAGE LOAN LIMITS</w:t>
                  </w:r>
                  <w:r w:rsidRPr="001E1A25">
                    <w:rPr>
                      <w:b/>
                      <w:sz w:val="18"/>
                      <w:szCs w:val="18"/>
                    </w:rPr>
                    <w:br/>
                  </w:r>
                  <w:hyperlink r:id="rId10" w:history="1">
                    <w:r w:rsidRPr="002F6316">
                      <w:rPr>
                        <w:rStyle w:val="Hyperlink"/>
                        <w:b/>
                        <w:sz w:val="18"/>
                        <w:szCs w:val="18"/>
                      </w:rPr>
                      <w:t>CLICK HERE FOR LIMITS</w:t>
                    </w:r>
                  </w:hyperlink>
                  <w:r w:rsidRPr="002F6316">
                    <w:rPr>
                      <w:b/>
                      <w:color w:val="2F5496"/>
                      <w:sz w:val="18"/>
                      <w:szCs w:val="18"/>
                    </w:rPr>
                    <w:br/>
                  </w:r>
                  <w:r w:rsidRPr="001E1A25">
                    <w:rPr>
                      <w:b/>
                      <w:sz w:val="16"/>
                      <w:szCs w:val="16"/>
                    </w:rPr>
                    <w:t>*Please note the Area Median Income (AMI) is provided by FHFA and may differ from the median income posted on HUD’s website</w:t>
                  </w:r>
                </w:p>
                <w:p w14:paraId="4B94D5A5" w14:textId="77777777" w:rsidR="0030150E" w:rsidRPr="001E1A25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</w:p>
                <w:p w14:paraId="3DEEC669" w14:textId="77777777" w:rsidR="0030150E" w:rsidRPr="001E1A25" w:rsidRDefault="0030150E" w:rsidP="00164F3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</w:p>
              </w:tc>
            </w:tr>
            <w:tr w:rsidR="0030150E" w:rsidRPr="001E1A25" w14:paraId="0F48A428" w14:textId="77777777" w:rsidTr="001E1A25">
              <w:tc>
                <w:tcPr>
                  <w:tcW w:w="3400" w:type="dxa"/>
                  <w:shd w:val="clear" w:color="auto" w:fill="auto"/>
                </w:tcPr>
                <w:p w14:paraId="3656B9AB" w14:textId="77777777" w:rsidR="0030150E" w:rsidRPr="001E1A25" w:rsidRDefault="0030150E" w:rsidP="00164F30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14:paraId="45FB0818" w14:textId="77777777" w:rsidR="0030150E" w:rsidRPr="001E1A25" w:rsidRDefault="0030150E" w:rsidP="00164F3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7E347BB1" w14:textId="77777777" w:rsidR="0030150E" w:rsidRPr="001E1A25" w:rsidRDefault="0030150E" w:rsidP="00164F30">
                  <w:pPr>
                    <w:spacing w:after="0" w:line="240" w:lineRule="auto"/>
                    <w:jc w:val="center"/>
                    <w:rPr>
                      <w:b/>
                      <w:color w:val="2F5496"/>
                      <w:sz w:val="18"/>
                      <w:szCs w:val="18"/>
                    </w:rPr>
                  </w:pPr>
                  <w:r w:rsidRPr="001E1A25">
                    <w:rPr>
                      <w:b/>
                      <w:sz w:val="18"/>
                      <w:szCs w:val="18"/>
                    </w:rPr>
                    <w:t>FHA MORTGAGE LOAN LIMITS</w:t>
                  </w:r>
                  <w:r w:rsidRPr="001E1A25">
                    <w:rPr>
                      <w:b/>
                      <w:sz w:val="18"/>
                      <w:szCs w:val="18"/>
                    </w:rPr>
                    <w:br/>
                    <w:t>(please note we cap on conforming loan limits)</w:t>
                  </w:r>
                  <w:r w:rsidRPr="001E1A25">
                    <w:rPr>
                      <w:b/>
                      <w:sz w:val="18"/>
                      <w:szCs w:val="18"/>
                    </w:rPr>
                    <w:br/>
                  </w:r>
                  <w:hyperlink r:id="rId11" w:history="1">
                    <w:r w:rsidRPr="00362A0C">
                      <w:rPr>
                        <w:rStyle w:val="Hyperlink"/>
                        <w:b/>
                        <w:sz w:val="18"/>
                        <w:szCs w:val="18"/>
                      </w:rPr>
                      <w:t>CLICK HERE FOR LIMITS</w:t>
                    </w:r>
                  </w:hyperlink>
                </w:p>
                <w:p w14:paraId="049F31CB" w14:textId="77777777" w:rsidR="0030150E" w:rsidRPr="001E1A25" w:rsidRDefault="0030150E" w:rsidP="00164F30">
                  <w:pPr>
                    <w:spacing w:after="0" w:line="240" w:lineRule="auto"/>
                    <w:jc w:val="center"/>
                    <w:rPr>
                      <w:b/>
                      <w:color w:val="2F5496"/>
                      <w:sz w:val="18"/>
                      <w:szCs w:val="18"/>
                    </w:rPr>
                  </w:pPr>
                </w:p>
                <w:p w14:paraId="53128261" w14:textId="77777777" w:rsidR="0030150E" w:rsidRPr="001E1A25" w:rsidRDefault="0030150E" w:rsidP="00164F3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</w:p>
              </w:tc>
            </w:tr>
          </w:tbl>
          <w:p w14:paraId="62486C05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30150E" w:rsidRPr="007718EC" w14:paraId="64EF6F01" w14:textId="77777777" w:rsidTr="11DFFC55">
        <w:trPr>
          <w:trHeight w:val="971"/>
        </w:trPr>
        <w:tc>
          <w:tcPr>
            <w:tcW w:w="6930" w:type="dxa"/>
            <w:shd w:val="clear" w:color="auto" w:fill="D9E2F3" w:themeFill="accent1" w:themeFillTint="33"/>
            <w:hideMark/>
          </w:tcPr>
          <w:p w14:paraId="1596D9C3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BARNSTABLE COUNTY</w:t>
            </w:r>
          </w:p>
          <w:p w14:paraId="3CA2C133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Barnstable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,</w:t>
            </w: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Bourne</w:t>
            </w:r>
            <w:proofErr w:type="spellEnd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Brewster, Chatham, Dennis, Eastham, Falmouth, Harwich, Mashpee, Orleans, Provincetown, Sandwich, Truro, Wellfleet, Yarmouth</w:t>
            </w:r>
          </w:p>
        </w:tc>
        <w:tc>
          <w:tcPr>
            <w:tcW w:w="990" w:type="dxa"/>
            <w:shd w:val="clear" w:color="auto" w:fill="D9E2F3" w:themeFill="accent1" w:themeFillTint="33"/>
            <w:hideMark/>
          </w:tcPr>
          <w:p w14:paraId="7A5E9993" w14:textId="71EACDE0" w:rsidR="001A02DD" w:rsidRPr="001E1A25" w:rsidRDefault="001A02DD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$</w:t>
            </w:r>
            <w:r w:rsidR="008E4193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9</w:t>
            </w:r>
            <w:r w:rsidR="366196FE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9,440</w:t>
            </w:r>
          </w:p>
        </w:tc>
        <w:tc>
          <w:tcPr>
            <w:tcW w:w="1005" w:type="dxa"/>
            <w:shd w:val="clear" w:color="auto" w:fill="D9E2F3" w:themeFill="accent1" w:themeFillTint="33"/>
          </w:tcPr>
          <w:p w14:paraId="460CED09" w14:textId="711676CB" w:rsidR="001A02DD" w:rsidRDefault="001A02DD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</w:rPr>
              <w:t>$</w:t>
            </w:r>
            <w:r w:rsidR="008E4193" w:rsidRPr="11DFFC55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</w:rPr>
              <w:t>1</w:t>
            </w:r>
            <w:r w:rsidR="2694DBF7" w:rsidRPr="11DFFC55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</w:rPr>
              <w:t>67,805</w:t>
            </w:r>
          </w:p>
          <w:p w14:paraId="4101652C" w14:textId="77777777" w:rsidR="0030150E" w:rsidRPr="001E1A25" w:rsidRDefault="0030150E" w:rsidP="00164F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415" w:type="dxa"/>
            <w:shd w:val="clear" w:color="auto" w:fill="D9E2F3" w:themeFill="accent1" w:themeFillTint="33"/>
            <w:hideMark/>
          </w:tcPr>
          <w:p w14:paraId="7EBF35AC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HAMPSHIRE COUNTY</w:t>
            </w:r>
          </w:p>
          <w:p w14:paraId="5080C8BA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Amherst, Belchertown, Chesterfield, Cummington, Easthampton, Goshen, Granby, Hadley, Hatfield, Huntington, Middlefield, Northampton, Pelham, Plainfield, South Hadley, Southampton, Ware, Westhampton, Williamsburg, Worthington</w:t>
            </w:r>
          </w:p>
        </w:tc>
        <w:tc>
          <w:tcPr>
            <w:tcW w:w="990" w:type="dxa"/>
            <w:shd w:val="clear" w:color="auto" w:fill="D9E2F3" w:themeFill="accent1" w:themeFillTint="33"/>
            <w:hideMark/>
          </w:tcPr>
          <w:p w14:paraId="0C5C2312" w14:textId="0088CD11" w:rsidR="001A02DD" w:rsidRPr="001E1A25" w:rsidRDefault="001A02DD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$</w:t>
            </w:r>
            <w:r w:rsidR="008E4193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7</w:t>
            </w:r>
            <w:r w:rsidR="30EA7708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5,680</w:t>
            </w:r>
          </w:p>
        </w:tc>
        <w:tc>
          <w:tcPr>
            <w:tcW w:w="1050" w:type="dxa"/>
            <w:shd w:val="clear" w:color="auto" w:fill="D9E2F3" w:themeFill="accent1" w:themeFillTint="33"/>
          </w:tcPr>
          <w:p w14:paraId="6E18630E" w14:textId="6EAA5B57" w:rsidR="00420DE5" w:rsidRDefault="00420DE5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$</w:t>
            </w:r>
            <w:r w:rsidR="008E4193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1</w:t>
            </w:r>
            <w:r w:rsidR="20C0464D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27,710</w:t>
            </w:r>
          </w:p>
          <w:p w14:paraId="4B99056E" w14:textId="77777777" w:rsidR="0030150E" w:rsidRPr="001E1A25" w:rsidRDefault="0030150E" w:rsidP="00164F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10" w:type="dxa"/>
            <w:vMerge/>
          </w:tcPr>
          <w:p w14:paraId="1299C43A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30150E" w:rsidRPr="007718EC" w14:paraId="60E9DEA9" w14:textId="77777777" w:rsidTr="11DFFC55">
        <w:trPr>
          <w:trHeight w:val="1871"/>
        </w:trPr>
        <w:tc>
          <w:tcPr>
            <w:tcW w:w="6930" w:type="dxa"/>
            <w:shd w:val="clear" w:color="auto" w:fill="B4C6E7" w:themeFill="accent1" w:themeFillTint="66"/>
            <w:hideMark/>
          </w:tcPr>
          <w:p w14:paraId="3E560EF9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BERKSHIRE COUNTY</w:t>
            </w:r>
          </w:p>
          <w:p w14:paraId="0F544693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Adams, Alford, Becket, Cheshire, Clarksburg, Dalton, Egremont, Florida, Great Barrington, Hancock, Hinsdale, </w:t>
            </w:r>
            <w:proofErr w:type="spellStart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Lanesborough</w:t>
            </w:r>
            <w:proofErr w:type="spellEnd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Lee, Lenox, Monterey, Mt. Washington, New Ashford, New Marlborough, North Adams, Otis, Peru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B4C6E7"/>
              </w:rPr>
              <w:t xml:space="preserve">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B4C6E7"/>
              </w:rPr>
              <w:t>Pittsfield</w:t>
            </w: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Richmond, Sandisfield, Savoy, Sheffield, Stockbridge, </w:t>
            </w:r>
            <w:proofErr w:type="spellStart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Tyringham</w:t>
            </w:r>
            <w:proofErr w:type="spellEnd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Washington, West Stockbridge, Williamstown, Windsor</w:t>
            </w:r>
          </w:p>
        </w:tc>
        <w:tc>
          <w:tcPr>
            <w:tcW w:w="990" w:type="dxa"/>
            <w:shd w:val="clear" w:color="auto" w:fill="B4C6E7" w:themeFill="accent1" w:themeFillTint="66"/>
            <w:hideMark/>
          </w:tcPr>
          <w:p w14:paraId="656E5B56" w14:textId="52D724E4" w:rsidR="001A02DD" w:rsidRPr="001E1A25" w:rsidRDefault="001A02DD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$</w:t>
            </w:r>
            <w:r w:rsidR="68B2A62D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74,000</w:t>
            </w:r>
          </w:p>
        </w:tc>
        <w:tc>
          <w:tcPr>
            <w:tcW w:w="1005" w:type="dxa"/>
            <w:shd w:val="clear" w:color="auto" w:fill="B4C6E7" w:themeFill="accent1" w:themeFillTint="66"/>
          </w:tcPr>
          <w:p w14:paraId="19DF6570" w14:textId="084F6292" w:rsidR="001A02DD" w:rsidRDefault="001A02DD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</w:rPr>
              <w:t>$</w:t>
            </w:r>
            <w:r w:rsidR="008E4193" w:rsidRPr="11DFFC55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</w:rPr>
              <w:t>1</w:t>
            </w:r>
            <w:r w:rsidR="0AED7738" w:rsidRPr="11DFFC55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</w:rPr>
              <w:t>24,875</w:t>
            </w:r>
          </w:p>
          <w:p w14:paraId="4DDBEF00" w14:textId="77777777" w:rsidR="0030150E" w:rsidRPr="001E1A25" w:rsidRDefault="0030150E" w:rsidP="00164F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415" w:type="dxa"/>
            <w:shd w:val="clear" w:color="auto" w:fill="B4C6E7" w:themeFill="accent1" w:themeFillTint="66"/>
            <w:hideMark/>
          </w:tcPr>
          <w:p w14:paraId="5E5D7E8C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MIDDLESEX COUNTY</w:t>
            </w:r>
          </w:p>
          <w:p w14:paraId="70D1815A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Acton, Arlington, Ashby, Ashland, Ayer, Bedford, Belmont, Billerica, Boxborough, Burlington, Cambridge, Carlisle, Chelmsford, Concord, Dracut, Dunstable,</w:t>
            </w:r>
            <w:r w:rsidRPr="001E1A25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8EAADB"/>
              </w:rPr>
              <w:t xml:space="preserve">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B4C6E7"/>
              </w:rPr>
              <w:t>Everett</w:t>
            </w:r>
            <w:r w:rsidRPr="00AC4219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B4C6E7"/>
              </w:rPr>
              <w:t>, Framingham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B4C6E7"/>
              </w:rPr>
              <w:t xml:space="preserve">, Groton, Holliston, Hopkinton, Hudson, Lexington, Lincoln, Littleton,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B4C6E7"/>
              </w:rPr>
              <w:t>Lowell,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B4C6E7"/>
              </w:rPr>
              <w:t xml:space="preserve">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B4C6E7"/>
              </w:rPr>
              <w:t>Malden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B4C6E7"/>
              </w:rPr>
              <w:t>, Marlborough, Maynard, Medford, Melrose, Natick, Newton, North Reading</w:t>
            </w: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Pepperell, Reading, Sherborn, Shirley, Somerville, Stoneham, Stow, Sudbury, Tewksbury, Townsend, </w:t>
            </w:r>
            <w:proofErr w:type="spellStart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Tyngsborough</w:t>
            </w:r>
            <w:proofErr w:type="spellEnd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Wakefield, Waltham, Watertown, Wayland, Westford, Weston, Wilmington, Winchester, Woburn</w:t>
            </w:r>
          </w:p>
        </w:tc>
        <w:tc>
          <w:tcPr>
            <w:tcW w:w="990" w:type="dxa"/>
            <w:shd w:val="clear" w:color="auto" w:fill="B4C6E7" w:themeFill="accent1" w:themeFillTint="66"/>
            <w:hideMark/>
          </w:tcPr>
          <w:p w14:paraId="1018052E" w14:textId="723E867C" w:rsidR="001A02DD" w:rsidRPr="001E1A25" w:rsidRDefault="001A02DD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$</w:t>
            </w:r>
            <w:r w:rsidR="008E4193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1</w:t>
            </w:r>
            <w:r w:rsidR="06A6A03A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13,040</w:t>
            </w:r>
          </w:p>
        </w:tc>
        <w:tc>
          <w:tcPr>
            <w:tcW w:w="1050" w:type="dxa"/>
            <w:shd w:val="clear" w:color="auto" w:fill="B4C6E7" w:themeFill="accent1" w:themeFillTint="66"/>
          </w:tcPr>
          <w:p w14:paraId="3461D779" w14:textId="7FB59949" w:rsidR="0030150E" w:rsidRPr="001E1A25" w:rsidRDefault="00420DE5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$</w:t>
            </w:r>
            <w:r w:rsidR="5BDC494A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1</w:t>
            </w:r>
            <w:r w:rsidR="7F048584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90,755</w:t>
            </w:r>
          </w:p>
        </w:tc>
        <w:tc>
          <w:tcPr>
            <w:tcW w:w="3510" w:type="dxa"/>
            <w:vMerge/>
          </w:tcPr>
          <w:p w14:paraId="3CF2D8B6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30150E" w:rsidRPr="007718EC" w14:paraId="745D6EF7" w14:textId="77777777" w:rsidTr="0089452F">
        <w:trPr>
          <w:trHeight w:val="899"/>
        </w:trPr>
        <w:tc>
          <w:tcPr>
            <w:tcW w:w="6930" w:type="dxa"/>
            <w:shd w:val="clear" w:color="auto" w:fill="D9E2F3" w:themeFill="accent1" w:themeFillTint="33"/>
            <w:hideMark/>
          </w:tcPr>
          <w:p w14:paraId="6AB8BD9E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BRISTOL COUNTY</w:t>
            </w:r>
          </w:p>
          <w:p w14:paraId="26F339D5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Acushnet,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Attleboro,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 Berkley, Dartmouth, Dighton, Easton, Fairhaven,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Fall River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, Freetown, Mansfield,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New Bedford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, North Attleborough, Norton, Raynham, Rehoboth, Seekonk, Somerset, Swansea,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Taunton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, Westport</w:t>
            </w:r>
          </w:p>
        </w:tc>
        <w:tc>
          <w:tcPr>
            <w:tcW w:w="990" w:type="dxa"/>
            <w:shd w:val="clear" w:color="auto" w:fill="D9E2F3" w:themeFill="accent1" w:themeFillTint="33"/>
            <w:hideMark/>
          </w:tcPr>
          <w:p w14:paraId="593BE480" w14:textId="5944B4AF" w:rsidR="001A02DD" w:rsidRPr="00420DE5" w:rsidRDefault="0030150E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  <w:r w:rsidR="001A02DD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$</w:t>
            </w:r>
            <w:r w:rsidR="7B625DD7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86,640</w:t>
            </w:r>
          </w:p>
        </w:tc>
        <w:tc>
          <w:tcPr>
            <w:tcW w:w="1005" w:type="dxa"/>
            <w:shd w:val="clear" w:color="auto" w:fill="D9E2F3" w:themeFill="accent1" w:themeFillTint="33"/>
          </w:tcPr>
          <w:p w14:paraId="29951254" w14:textId="403B3FC7" w:rsidR="0030150E" w:rsidRPr="001E1A25" w:rsidRDefault="001A02DD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</w:rPr>
              <w:t>$</w:t>
            </w:r>
            <w:r w:rsidR="006A63C2" w:rsidRPr="11DFFC55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</w:rPr>
              <w:t>1</w:t>
            </w:r>
            <w:r w:rsidR="3CAADD7C" w:rsidRPr="11DFFC55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</w:rPr>
              <w:t>46,205</w:t>
            </w:r>
          </w:p>
        </w:tc>
        <w:tc>
          <w:tcPr>
            <w:tcW w:w="5415" w:type="dxa"/>
            <w:shd w:val="clear" w:color="auto" w:fill="D9E2F3" w:themeFill="accent1" w:themeFillTint="33"/>
            <w:hideMark/>
          </w:tcPr>
          <w:p w14:paraId="11A3F6EF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NANTUCKET COUNTY</w:t>
            </w:r>
          </w:p>
          <w:p w14:paraId="351E3194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Nantucket</w:t>
            </w:r>
          </w:p>
        </w:tc>
        <w:tc>
          <w:tcPr>
            <w:tcW w:w="990" w:type="dxa"/>
            <w:shd w:val="clear" w:color="auto" w:fill="D9E2F3" w:themeFill="accent1" w:themeFillTint="33"/>
            <w:hideMark/>
          </w:tcPr>
          <w:p w14:paraId="0FE54444" w14:textId="116BE39D" w:rsidR="001A02DD" w:rsidRPr="001E1A25" w:rsidRDefault="001A02DD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$</w:t>
            </w:r>
            <w:r w:rsidR="008E4193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10</w:t>
            </w:r>
            <w:r w:rsidR="3000DE8B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9,040</w:t>
            </w:r>
          </w:p>
        </w:tc>
        <w:tc>
          <w:tcPr>
            <w:tcW w:w="1050" w:type="dxa"/>
            <w:shd w:val="clear" w:color="auto" w:fill="D9E2F3" w:themeFill="accent1" w:themeFillTint="33"/>
          </w:tcPr>
          <w:p w14:paraId="0FB78278" w14:textId="145DA4F5" w:rsidR="0030150E" w:rsidRPr="001E1A25" w:rsidRDefault="00420DE5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$</w:t>
            </w:r>
            <w:r w:rsidR="008E4193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18</w:t>
            </w:r>
            <w:r w:rsidR="316B24CC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4,005</w:t>
            </w:r>
          </w:p>
        </w:tc>
        <w:tc>
          <w:tcPr>
            <w:tcW w:w="3510" w:type="dxa"/>
            <w:vMerge/>
          </w:tcPr>
          <w:p w14:paraId="1FC39945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30150E" w:rsidRPr="007718EC" w14:paraId="25B84F2E" w14:textId="77777777" w:rsidTr="11DFFC55">
        <w:trPr>
          <w:trHeight w:val="1151"/>
        </w:trPr>
        <w:tc>
          <w:tcPr>
            <w:tcW w:w="6930" w:type="dxa"/>
            <w:shd w:val="clear" w:color="auto" w:fill="B4C6E7" w:themeFill="accent1" w:themeFillTint="66"/>
            <w:hideMark/>
          </w:tcPr>
          <w:p w14:paraId="39B02401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</w:rPr>
              <w:t xml:space="preserve">DUKES COUNTY </w:t>
            </w:r>
          </w:p>
          <w:p w14:paraId="636684D3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Chilmark, Edgartown, Aquinnah, </w:t>
            </w:r>
            <w:proofErr w:type="spellStart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Gosnold</w:t>
            </w:r>
            <w:proofErr w:type="spellEnd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Oak Bluffs, Tisbury, West Tisbury</w:t>
            </w:r>
          </w:p>
        </w:tc>
        <w:tc>
          <w:tcPr>
            <w:tcW w:w="990" w:type="dxa"/>
            <w:shd w:val="clear" w:color="auto" w:fill="B4C6E7" w:themeFill="accent1" w:themeFillTint="66"/>
            <w:hideMark/>
          </w:tcPr>
          <w:p w14:paraId="2BD451B4" w14:textId="579E72B0" w:rsidR="0030150E" w:rsidRPr="001E1A25" w:rsidRDefault="001A02DD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$</w:t>
            </w:r>
            <w:r w:rsidR="654BD5CF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104,000</w:t>
            </w:r>
          </w:p>
        </w:tc>
        <w:tc>
          <w:tcPr>
            <w:tcW w:w="1005" w:type="dxa"/>
            <w:shd w:val="clear" w:color="auto" w:fill="B4C6E7" w:themeFill="accent1" w:themeFillTint="66"/>
          </w:tcPr>
          <w:p w14:paraId="5DB9C67A" w14:textId="02321959" w:rsidR="001A02DD" w:rsidRDefault="001A02DD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</w:rPr>
              <w:t>$</w:t>
            </w:r>
            <w:r w:rsidR="008E4193" w:rsidRPr="11DFFC55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</w:rPr>
              <w:t>1</w:t>
            </w:r>
            <w:r w:rsidR="0C2B1E84" w:rsidRPr="11DFFC55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</w:rPr>
              <w:t>75,500</w:t>
            </w:r>
          </w:p>
          <w:p w14:paraId="0562CB0E" w14:textId="77777777" w:rsidR="0030150E" w:rsidRPr="001E1A25" w:rsidRDefault="0030150E" w:rsidP="00164F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415" w:type="dxa"/>
            <w:shd w:val="clear" w:color="auto" w:fill="B4C6E7" w:themeFill="accent1" w:themeFillTint="66"/>
            <w:hideMark/>
          </w:tcPr>
          <w:p w14:paraId="6C11C768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NORFOLK COUNTY</w:t>
            </w:r>
          </w:p>
          <w:p w14:paraId="46BCB9FA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Avon, Bellingham, Braintree, Brookline, Canton, </w:t>
            </w:r>
            <w:proofErr w:type="spellStart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Cohassett</w:t>
            </w:r>
            <w:proofErr w:type="spellEnd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Dedham, Dover, Foxborough, Franklin, Holbrook, Medfield, Medway, Millis, Milton, Needham, Norfolk, Norwood, Plainville,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B4C6E7"/>
              </w:rPr>
              <w:t>Quincy</w:t>
            </w:r>
            <w:r w:rsidRPr="00AC4219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B4C6E7"/>
              </w:rPr>
              <w:t>, Randolph</w:t>
            </w: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Sharon, Stoughton, Walpole, Wellesley, Westwood, Weymouth, Wrentham</w:t>
            </w:r>
          </w:p>
        </w:tc>
        <w:tc>
          <w:tcPr>
            <w:tcW w:w="990" w:type="dxa"/>
            <w:shd w:val="clear" w:color="auto" w:fill="B4C6E7" w:themeFill="accent1" w:themeFillTint="66"/>
            <w:hideMark/>
          </w:tcPr>
          <w:p w14:paraId="141EE548" w14:textId="08D9E18D" w:rsidR="001A02DD" w:rsidRPr="001E1A25" w:rsidRDefault="001A02DD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$</w:t>
            </w:r>
            <w:r w:rsidR="008E4193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1</w:t>
            </w:r>
            <w:r w:rsidR="795CA629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13,040</w:t>
            </w:r>
          </w:p>
        </w:tc>
        <w:tc>
          <w:tcPr>
            <w:tcW w:w="1050" w:type="dxa"/>
            <w:shd w:val="clear" w:color="auto" w:fill="B4C6E7" w:themeFill="accent1" w:themeFillTint="66"/>
          </w:tcPr>
          <w:p w14:paraId="257078D6" w14:textId="68ADE9B8" w:rsidR="00420DE5" w:rsidRDefault="00420DE5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$</w:t>
            </w:r>
            <w:r w:rsidR="008E4193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1</w:t>
            </w:r>
            <w:r w:rsidR="4DD6E836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90,755</w:t>
            </w:r>
          </w:p>
          <w:p w14:paraId="34CE0A41" w14:textId="77777777" w:rsidR="0030150E" w:rsidRPr="001E1A25" w:rsidRDefault="0030150E" w:rsidP="00164F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10" w:type="dxa"/>
            <w:vMerge/>
          </w:tcPr>
          <w:p w14:paraId="62EBF3C5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30150E" w:rsidRPr="007718EC" w14:paraId="45A1F4F9" w14:textId="77777777" w:rsidTr="11DFFC55">
        <w:trPr>
          <w:trHeight w:val="1439"/>
        </w:trPr>
        <w:tc>
          <w:tcPr>
            <w:tcW w:w="6930" w:type="dxa"/>
            <w:shd w:val="clear" w:color="auto" w:fill="D9E2F3" w:themeFill="accent1" w:themeFillTint="33"/>
            <w:hideMark/>
          </w:tcPr>
          <w:p w14:paraId="23A67E9A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ESSEX COUNTY</w:t>
            </w:r>
          </w:p>
          <w:p w14:paraId="6072A00D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Amesbury, Andover, Beverly, Boxford, Danvers, Essex, Georgetown, Gloucester, Groveland, Hamilton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,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 Haverhill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, Ipswich,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Lawrence, Lynn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, Lynnfield, Manchester, Marblehead, Merrimac,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Methuen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, Middleton, Nahant, Newbury, Newburyport, North Andover,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Peabody,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 Rockport, Rowley,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 Salem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, Salisbury, Saugus, Swampscott, Topsfield, Wenham, West Newbury</w:t>
            </w:r>
          </w:p>
        </w:tc>
        <w:tc>
          <w:tcPr>
            <w:tcW w:w="990" w:type="dxa"/>
            <w:shd w:val="clear" w:color="auto" w:fill="D9E2F3" w:themeFill="accent1" w:themeFillTint="33"/>
            <w:hideMark/>
          </w:tcPr>
          <w:p w14:paraId="1C102FB5" w14:textId="1A305F84" w:rsidR="001A02DD" w:rsidRPr="00420DE5" w:rsidRDefault="0030150E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  <w:r w:rsidR="001A02DD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$</w:t>
            </w:r>
            <w:r w:rsidR="008E4193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1</w:t>
            </w:r>
            <w:r w:rsidR="69B07C55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13,040</w:t>
            </w:r>
          </w:p>
        </w:tc>
        <w:tc>
          <w:tcPr>
            <w:tcW w:w="1005" w:type="dxa"/>
            <w:shd w:val="clear" w:color="auto" w:fill="D9E2F3" w:themeFill="accent1" w:themeFillTint="33"/>
          </w:tcPr>
          <w:p w14:paraId="40B07050" w14:textId="6B2A8A86" w:rsidR="0030150E" w:rsidRPr="001E1A25" w:rsidRDefault="001A02DD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</w:rPr>
              <w:t>$</w:t>
            </w:r>
            <w:r w:rsidR="008E4193" w:rsidRPr="11DFFC55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</w:rPr>
              <w:t>1</w:t>
            </w:r>
            <w:r w:rsidR="22F20FE7" w:rsidRPr="11DFFC55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</w:rPr>
              <w:t>90,755</w:t>
            </w:r>
          </w:p>
        </w:tc>
        <w:tc>
          <w:tcPr>
            <w:tcW w:w="5415" w:type="dxa"/>
            <w:shd w:val="clear" w:color="auto" w:fill="D9E2F3" w:themeFill="accent1" w:themeFillTint="33"/>
            <w:hideMark/>
          </w:tcPr>
          <w:p w14:paraId="5C22CA25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PLYMOUTH COUNTY</w:t>
            </w:r>
          </w:p>
          <w:p w14:paraId="7EC55B9D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Abington, Bridgewater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, Brockton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, Carver</w:t>
            </w: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Duxbury, East Bridgewater, Halifax, Hanover, Hanson, Hingham, Hull, Kingston, Lakeville, Marion, Marshfield, Mattapoisett, Middleborough, Norwell, Pembroke, Plymouth, Plympton, Rochester, Rockland, Scituate, West Bridgewater, Wareham, Whitman</w:t>
            </w:r>
          </w:p>
        </w:tc>
        <w:tc>
          <w:tcPr>
            <w:tcW w:w="990" w:type="dxa"/>
            <w:shd w:val="clear" w:color="auto" w:fill="D9E2F3" w:themeFill="accent1" w:themeFillTint="33"/>
            <w:hideMark/>
          </w:tcPr>
          <w:p w14:paraId="713D00F4" w14:textId="2BCDE649" w:rsidR="001A02DD" w:rsidRPr="001E1A25" w:rsidRDefault="001A02DD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$</w:t>
            </w:r>
            <w:r w:rsidR="008E4193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1</w:t>
            </w:r>
            <w:r w:rsidR="5FE13A65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13,040</w:t>
            </w:r>
          </w:p>
        </w:tc>
        <w:tc>
          <w:tcPr>
            <w:tcW w:w="1050" w:type="dxa"/>
            <w:shd w:val="clear" w:color="auto" w:fill="D9E2F3" w:themeFill="accent1" w:themeFillTint="33"/>
          </w:tcPr>
          <w:p w14:paraId="6D98A12B" w14:textId="2A28AD0B" w:rsidR="0030150E" w:rsidRPr="001E1A25" w:rsidRDefault="00420DE5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$</w:t>
            </w:r>
            <w:r w:rsidR="008E4193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1</w:t>
            </w:r>
            <w:r w:rsidR="0A15029E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90,755</w:t>
            </w:r>
          </w:p>
        </w:tc>
        <w:tc>
          <w:tcPr>
            <w:tcW w:w="3510" w:type="dxa"/>
            <w:vMerge/>
          </w:tcPr>
          <w:p w14:paraId="2946DB82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30150E" w:rsidRPr="007718EC" w14:paraId="3BE52F66" w14:textId="77777777" w:rsidTr="000D3ACC">
        <w:trPr>
          <w:trHeight w:val="899"/>
        </w:trPr>
        <w:tc>
          <w:tcPr>
            <w:tcW w:w="6930" w:type="dxa"/>
            <w:shd w:val="clear" w:color="auto" w:fill="B4C6E7" w:themeFill="accent1" w:themeFillTint="66"/>
          </w:tcPr>
          <w:p w14:paraId="7E904A41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FRANKLIN COUNTY</w:t>
            </w:r>
          </w:p>
          <w:p w14:paraId="7CB9D708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proofErr w:type="spellStart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Ashfield</w:t>
            </w:r>
            <w:proofErr w:type="spellEnd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Bernardston, Buckland, </w:t>
            </w:r>
            <w:proofErr w:type="spellStart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Charlemont</w:t>
            </w:r>
            <w:proofErr w:type="spellEnd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Colrain, Conway, Deerfield, Erving, Gill, Greenfield, Hawley, Heath, Leverett, Leyden, Monroe, Montague, New Salem, Northfield, Orange, Rowe, Shelburne, Shutesbury, Sunderland, Warwick, Wendell, </w:t>
            </w:r>
            <w:proofErr w:type="spellStart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Whately</w:t>
            </w:r>
            <w:proofErr w:type="spellEnd"/>
          </w:p>
        </w:tc>
        <w:tc>
          <w:tcPr>
            <w:tcW w:w="990" w:type="dxa"/>
            <w:shd w:val="clear" w:color="auto" w:fill="B4C6E7" w:themeFill="accent1" w:themeFillTint="66"/>
          </w:tcPr>
          <w:p w14:paraId="445DDDF2" w14:textId="26416E87" w:rsidR="001A02DD" w:rsidRPr="001E1A25" w:rsidRDefault="001A02DD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$</w:t>
            </w:r>
            <w:r w:rsidR="008E4193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7</w:t>
            </w:r>
            <w:r w:rsidR="0ACEC710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5,680</w:t>
            </w:r>
          </w:p>
        </w:tc>
        <w:tc>
          <w:tcPr>
            <w:tcW w:w="1005" w:type="dxa"/>
            <w:shd w:val="clear" w:color="auto" w:fill="B4C6E7" w:themeFill="accent1" w:themeFillTint="66"/>
          </w:tcPr>
          <w:p w14:paraId="094B818E" w14:textId="50FA7B88" w:rsidR="001A02DD" w:rsidRDefault="001A02DD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$</w:t>
            </w:r>
            <w:r w:rsidR="008E4193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12</w:t>
            </w:r>
            <w:r w:rsidR="55A32EC0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7,710</w:t>
            </w:r>
          </w:p>
          <w:p w14:paraId="5997CC1D" w14:textId="77777777" w:rsidR="0030150E" w:rsidRPr="001E1A25" w:rsidRDefault="0030150E" w:rsidP="00164F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415" w:type="dxa"/>
            <w:shd w:val="clear" w:color="auto" w:fill="B4C6E7" w:themeFill="accent1" w:themeFillTint="66"/>
          </w:tcPr>
          <w:p w14:paraId="715D7B10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SUFFOLK COUNTY</w:t>
            </w:r>
          </w:p>
          <w:p w14:paraId="251CC6CE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B4C6E7"/>
              </w:rPr>
              <w:t>Boston, Chelsea, Revere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B4C6E7"/>
              </w:rPr>
              <w:t>,</w:t>
            </w: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 Winthrop</w:t>
            </w:r>
          </w:p>
        </w:tc>
        <w:tc>
          <w:tcPr>
            <w:tcW w:w="990" w:type="dxa"/>
            <w:shd w:val="clear" w:color="auto" w:fill="B4C6E7" w:themeFill="accent1" w:themeFillTint="66"/>
          </w:tcPr>
          <w:p w14:paraId="0591A0FC" w14:textId="75569587" w:rsidR="001A02DD" w:rsidRPr="001E1A25" w:rsidRDefault="001A02DD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$</w:t>
            </w:r>
            <w:r w:rsidR="0260FC61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113,040</w:t>
            </w:r>
          </w:p>
        </w:tc>
        <w:tc>
          <w:tcPr>
            <w:tcW w:w="1050" w:type="dxa"/>
            <w:shd w:val="clear" w:color="auto" w:fill="B4C6E7" w:themeFill="accent1" w:themeFillTint="66"/>
          </w:tcPr>
          <w:p w14:paraId="110FFD37" w14:textId="47DEE233" w:rsidR="0030150E" w:rsidRPr="001E1A25" w:rsidRDefault="00420DE5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$</w:t>
            </w:r>
            <w:r w:rsidR="008E4193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1</w:t>
            </w:r>
            <w:r w:rsidR="78A51F7E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90,755</w:t>
            </w:r>
          </w:p>
        </w:tc>
        <w:tc>
          <w:tcPr>
            <w:tcW w:w="3510" w:type="dxa"/>
            <w:vMerge/>
          </w:tcPr>
          <w:p w14:paraId="6B699379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30150E" w:rsidRPr="007718EC" w14:paraId="261CC85B" w14:textId="77777777" w:rsidTr="11DFFC55">
        <w:trPr>
          <w:trHeight w:val="2051"/>
        </w:trPr>
        <w:tc>
          <w:tcPr>
            <w:tcW w:w="6930" w:type="dxa"/>
            <w:shd w:val="clear" w:color="auto" w:fill="D9E2F3" w:themeFill="accent1" w:themeFillTint="33"/>
            <w:hideMark/>
          </w:tcPr>
          <w:p w14:paraId="1711A843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HAMPDEN COUNTY</w:t>
            </w:r>
          </w:p>
          <w:p w14:paraId="130B1B88" w14:textId="77777777" w:rsidR="0030150E" w:rsidRPr="001E1A25" w:rsidRDefault="0030150E" w:rsidP="00305E47">
            <w:pPr>
              <w:shd w:val="clear" w:color="auto" w:fill="D9E2F3"/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Agawam, Blandford, Brimfield, Chester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Chicopee,</w:t>
            </w: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 East Longmeadow, Granville, Hampden, Holland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,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 Holyoke</w:t>
            </w: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Longmeadow, Ludlow, Monson, Montgomery, Palmer, Russell, Southwick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,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 Springfield</w:t>
            </w: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Tolland, Wales, West Springfield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Westfield</w:t>
            </w: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Wilbraham</w:t>
            </w:r>
          </w:p>
          <w:p w14:paraId="3FE9F23F" w14:textId="77777777" w:rsidR="0030150E" w:rsidRPr="001E1A25" w:rsidRDefault="0030150E" w:rsidP="00164F30">
            <w:pPr>
              <w:pStyle w:val="Defaul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F72F646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FF0000"/>
                <w:sz w:val="18"/>
                <w:szCs w:val="18"/>
              </w:rPr>
            </w:pPr>
          </w:p>
          <w:p w14:paraId="08CE6F91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FF0000"/>
                <w:sz w:val="18"/>
                <w:szCs w:val="18"/>
              </w:rPr>
            </w:pPr>
          </w:p>
          <w:p w14:paraId="61CDCEAD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FF0000"/>
                <w:sz w:val="18"/>
                <w:szCs w:val="18"/>
              </w:rPr>
            </w:pPr>
          </w:p>
          <w:p w14:paraId="6D88E7F7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FF0000"/>
                <w:sz w:val="18"/>
                <w:szCs w:val="18"/>
              </w:rPr>
              <w:t>*FHA WITH DPA IS TEMORARILY SUSPENDED FOR THIS PRODUCT</w:t>
            </w:r>
          </w:p>
        </w:tc>
        <w:tc>
          <w:tcPr>
            <w:tcW w:w="990" w:type="dxa"/>
            <w:shd w:val="clear" w:color="auto" w:fill="D9E2F3" w:themeFill="accent1" w:themeFillTint="33"/>
            <w:hideMark/>
          </w:tcPr>
          <w:p w14:paraId="3735E6D7" w14:textId="30F7C75F" w:rsidR="001A02DD" w:rsidRPr="001E1A25" w:rsidRDefault="001A02DD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$</w:t>
            </w:r>
            <w:r w:rsidR="008E4193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7</w:t>
            </w:r>
            <w:r w:rsidR="0F6028F9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5,680</w:t>
            </w:r>
          </w:p>
        </w:tc>
        <w:tc>
          <w:tcPr>
            <w:tcW w:w="1005" w:type="dxa"/>
            <w:shd w:val="clear" w:color="auto" w:fill="D9E2F3" w:themeFill="accent1" w:themeFillTint="33"/>
          </w:tcPr>
          <w:p w14:paraId="27886068" w14:textId="56992CC0" w:rsidR="00420DE5" w:rsidRDefault="00420DE5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$</w:t>
            </w:r>
            <w:r w:rsidR="008E4193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12</w:t>
            </w:r>
            <w:r w:rsidR="24DC429F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7,710</w:t>
            </w:r>
          </w:p>
          <w:p w14:paraId="6BB9E253" w14:textId="77777777" w:rsidR="0030150E" w:rsidRPr="001E1A25" w:rsidRDefault="0030150E" w:rsidP="00164F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415" w:type="dxa"/>
            <w:shd w:val="clear" w:color="auto" w:fill="D9E2F3" w:themeFill="accent1" w:themeFillTint="33"/>
            <w:hideMark/>
          </w:tcPr>
          <w:p w14:paraId="5AEE7B54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WORCESTER COUNTY</w:t>
            </w:r>
          </w:p>
          <w:p w14:paraId="77C59A3B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Ashburnham, Athol, Auburn, Barre, Berlin, Blackstone, Bolton, Boylston, Brookfield, Charlton, Clinton, Douglas, Dudley, East 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Brookfield,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Fitchburg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, Gardner, Grafton, Hardwick, Harvard, Holden, Hopedale, Hubbardston, Lancaster, Leicester,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Leominster,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 Lunenburg, Mendon, Milford, Millbury, Millville, New Braintree, North Brookfield, Northborough, Northbridge, Oakham, Oxford, Paxton, </w:t>
            </w:r>
            <w:proofErr w:type="spellStart"/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Petersham</w:t>
            </w:r>
            <w:proofErr w:type="spellEnd"/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, </w:t>
            </w:r>
            <w:proofErr w:type="spellStart"/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Phillipston</w:t>
            </w:r>
            <w:proofErr w:type="spellEnd"/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, Princeton, </w:t>
            </w:r>
            <w:proofErr w:type="spellStart"/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Royalston</w:t>
            </w:r>
            <w:proofErr w:type="spellEnd"/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, Rutland, Shrewsbury, Southbridge, Southborough, Spencer, Sterling, Sturbridge, Sutton, Templeton, 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lastRenderedPageBreak/>
              <w:t>Upton, Uxbridge, Warren, Webster, West Boylston, West Brookfield, Westborough, Westminster, Winchendon</w:t>
            </w: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Worcester</w:t>
            </w:r>
          </w:p>
        </w:tc>
        <w:tc>
          <w:tcPr>
            <w:tcW w:w="990" w:type="dxa"/>
            <w:shd w:val="clear" w:color="auto" w:fill="D9E2F3" w:themeFill="accent1" w:themeFillTint="33"/>
            <w:hideMark/>
          </w:tcPr>
          <w:p w14:paraId="0A58BD9E" w14:textId="3B556507" w:rsidR="001A02DD" w:rsidRPr="001E1A25" w:rsidRDefault="001A02DD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lastRenderedPageBreak/>
              <w:t>$</w:t>
            </w:r>
            <w:r w:rsidR="772ADC8F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92,480</w:t>
            </w:r>
          </w:p>
        </w:tc>
        <w:tc>
          <w:tcPr>
            <w:tcW w:w="1050" w:type="dxa"/>
            <w:shd w:val="clear" w:color="auto" w:fill="D9E2F3" w:themeFill="accent1" w:themeFillTint="33"/>
          </w:tcPr>
          <w:p w14:paraId="23DE523C" w14:textId="011413E2" w:rsidR="0030150E" w:rsidRPr="001E1A25" w:rsidRDefault="00420DE5" w:rsidP="11DFFC5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$</w:t>
            </w:r>
            <w:r w:rsidR="008E4193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1</w:t>
            </w:r>
            <w:r w:rsidR="287B6AAA" w:rsidRPr="11DFFC5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56,050</w:t>
            </w:r>
          </w:p>
        </w:tc>
        <w:tc>
          <w:tcPr>
            <w:tcW w:w="3510" w:type="dxa"/>
            <w:vMerge/>
          </w:tcPr>
          <w:p w14:paraId="52E56223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</w:tbl>
    <w:p w14:paraId="07547A01" w14:textId="77777777" w:rsidR="0098046F" w:rsidRPr="000D3ACC" w:rsidRDefault="0098046F">
      <w:pPr>
        <w:rPr>
          <w:sz w:val="2"/>
          <w:szCs w:val="2"/>
        </w:rPr>
      </w:pPr>
    </w:p>
    <w:sectPr w:rsidR="0098046F" w:rsidRPr="000D3ACC" w:rsidSect="0044091E">
      <w:type w:val="continuous"/>
      <w:pgSz w:w="20160" w:h="12240" w:orient="landscape" w:code="5"/>
      <w:pgMar w:top="144" w:right="288" w:bottom="0" w:left="288" w:header="432" w:footer="43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85"/>
    <w:rsid w:val="00016BD5"/>
    <w:rsid w:val="0002033F"/>
    <w:rsid w:val="000205DB"/>
    <w:rsid w:val="00026461"/>
    <w:rsid w:val="00084279"/>
    <w:rsid w:val="000A66A4"/>
    <w:rsid w:val="000C2CDC"/>
    <w:rsid w:val="000D3ACC"/>
    <w:rsid w:val="001120C0"/>
    <w:rsid w:val="00113BF0"/>
    <w:rsid w:val="00116348"/>
    <w:rsid w:val="0015723D"/>
    <w:rsid w:val="00164F30"/>
    <w:rsid w:val="00167C73"/>
    <w:rsid w:val="001A02DD"/>
    <w:rsid w:val="001E1A25"/>
    <w:rsid w:val="001F32F4"/>
    <w:rsid w:val="00202697"/>
    <w:rsid w:val="002441B8"/>
    <w:rsid w:val="002475D7"/>
    <w:rsid w:val="002552D6"/>
    <w:rsid w:val="002D46ED"/>
    <w:rsid w:val="002D4AA0"/>
    <w:rsid w:val="002E209E"/>
    <w:rsid w:val="002E2E35"/>
    <w:rsid w:val="002F6316"/>
    <w:rsid w:val="0030150E"/>
    <w:rsid w:val="00305E47"/>
    <w:rsid w:val="00317DC1"/>
    <w:rsid w:val="00320B8E"/>
    <w:rsid w:val="00352E7B"/>
    <w:rsid w:val="00362A0C"/>
    <w:rsid w:val="0040596C"/>
    <w:rsid w:val="00420DE5"/>
    <w:rsid w:val="00424150"/>
    <w:rsid w:val="0044091E"/>
    <w:rsid w:val="00467B5F"/>
    <w:rsid w:val="004A4D93"/>
    <w:rsid w:val="004E6F07"/>
    <w:rsid w:val="00525E0C"/>
    <w:rsid w:val="005267A2"/>
    <w:rsid w:val="00531C60"/>
    <w:rsid w:val="00561B25"/>
    <w:rsid w:val="00575506"/>
    <w:rsid w:val="005B5982"/>
    <w:rsid w:val="005C03FA"/>
    <w:rsid w:val="005C6E62"/>
    <w:rsid w:val="005F2251"/>
    <w:rsid w:val="00602D27"/>
    <w:rsid w:val="00616154"/>
    <w:rsid w:val="00622FEA"/>
    <w:rsid w:val="0062369C"/>
    <w:rsid w:val="00630F08"/>
    <w:rsid w:val="006412FB"/>
    <w:rsid w:val="00653BFC"/>
    <w:rsid w:val="00695DB1"/>
    <w:rsid w:val="006A63C2"/>
    <w:rsid w:val="006C45B3"/>
    <w:rsid w:val="006D03AD"/>
    <w:rsid w:val="006F72E2"/>
    <w:rsid w:val="007153A5"/>
    <w:rsid w:val="007166C8"/>
    <w:rsid w:val="007236F1"/>
    <w:rsid w:val="00744CE7"/>
    <w:rsid w:val="00746D38"/>
    <w:rsid w:val="00763326"/>
    <w:rsid w:val="00767616"/>
    <w:rsid w:val="007718EC"/>
    <w:rsid w:val="007B1CFE"/>
    <w:rsid w:val="00856256"/>
    <w:rsid w:val="008704E1"/>
    <w:rsid w:val="008710BD"/>
    <w:rsid w:val="0089452F"/>
    <w:rsid w:val="008B2784"/>
    <w:rsid w:val="008E4193"/>
    <w:rsid w:val="009219C0"/>
    <w:rsid w:val="00934186"/>
    <w:rsid w:val="0098046F"/>
    <w:rsid w:val="00982B00"/>
    <w:rsid w:val="009849F3"/>
    <w:rsid w:val="009A70CB"/>
    <w:rsid w:val="009F4F7F"/>
    <w:rsid w:val="00A11612"/>
    <w:rsid w:val="00A351A0"/>
    <w:rsid w:val="00A70059"/>
    <w:rsid w:val="00AA0996"/>
    <w:rsid w:val="00AA1AA9"/>
    <w:rsid w:val="00AC4219"/>
    <w:rsid w:val="00AC7085"/>
    <w:rsid w:val="00AE2916"/>
    <w:rsid w:val="00B0671B"/>
    <w:rsid w:val="00B16739"/>
    <w:rsid w:val="00B17273"/>
    <w:rsid w:val="00B7224D"/>
    <w:rsid w:val="00B95248"/>
    <w:rsid w:val="00B96EB2"/>
    <w:rsid w:val="00BB4383"/>
    <w:rsid w:val="00BD02C3"/>
    <w:rsid w:val="00C07C39"/>
    <w:rsid w:val="00C75CFA"/>
    <w:rsid w:val="00C7677B"/>
    <w:rsid w:val="00CB518A"/>
    <w:rsid w:val="00CF3062"/>
    <w:rsid w:val="00D11934"/>
    <w:rsid w:val="00D27EE2"/>
    <w:rsid w:val="00D34AF1"/>
    <w:rsid w:val="00D82AFC"/>
    <w:rsid w:val="00DA4652"/>
    <w:rsid w:val="00DA7D15"/>
    <w:rsid w:val="00DD01C5"/>
    <w:rsid w:val="00E030F2"/>
    <w:rsid w:val="00E526C1"/>
    <w:rsid w:val="00E55A1B"/>
    <w:rsid w:val="00EC27FA"/>
    <w:rsid w:val="00EF1B4D"/>
    <w:rsid w:val="00F1626C"/>
    <w:rsid w:val="00F56461"/>
    <w:rsid w:val="00F577C0"/>
    <w:rsid w:val="00F70F9A"/>
    <w:rsid w:val="00F8209F"/>
    <w:rsid w:val="00FB309D"/>
    <w:rsid w:val="00FD4943"/>
    <w:rsid w:val="00FE4D27"/>
    <w:rsid w:val="0260FC61"/>
    <w:rsid w:val="06A6A03A"/>
    <w:rsid w:val="0A15029E"/>
    <w:rsid w:val="0ACEC710"/>
    <w:rsid w:val="0AED7738"/>
    <w:rsid w:val="0C2B1E84"/>
    <w:rsid w:val="0F6028F9"/>
    <w:rsid w:val="11DFFC55"/>
    <w:rsid w:val="1FED20AA"/>
    <w:rsid w:val="20C0464D"/>
    <w:rsid w:val="22F20FE7"/>
    <w:rsid w:val="24DC429F"/>
    <w:rsid w:val="2694DBF7"/>
    <w:rsid w:val="287B6AAA"/>
    <w:rsid w:val="2BB66730"/>
    <w:rsid w:val="3000DE8B"/>
    <w:rsid w:val="30EA7708"/>
    <w:rsid w:val="316B24CC"/>
    <w:rsid w:val="366196FE"/>
    <w:rsid w:val="3CAADD7C"/>
    <w:rsid w:val="40E2C7FD"/>
    <w:rsid w:val="499ED0F5"/>
    <w:rsid w:val="4DD6E836"/>
    <w:rsid w:val="55A32EC0"/>
    <w:rsid w:val="5BDC494A"/>
    <w:rsid w:val="5FE13A65"/>
    <w:rsid w:val="61AECBCD"/>
    <w:rsid w:val="654BD5CF"/>
    <w:rsid w:val="68B2A62D"/>
    <w:rsid w:val="69B07C55"/>
    <w:rsid w:val="6FBBF022"/>
    <w:rsid w:val="73BCB435"/>
    <w:rsid w:val="772ADC8F"/>
    <w:rsid w:val="78A51F7E"/>
    <w:rsid w:val="795CA629"/>
    <w:rsid w:val="7B625DD7"/>
    <w:rsid w:val="7F048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E810"/>
  <w15:chartTrackingRefBased/>
  <w15:docId w15:val="{B25EE597-704D-4C6D-9237-94CD2B57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0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GridTable5Dark-Accent6">
    <w:name w:val="Grid Table 5 Dark Accent 6"/>
    <w:basedOn w:val="TableNormal"/>
    <w:uiPriority w:val="50"/>
    <w:rsid w:val="00467B5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ridTable5Dark-Accent5">
    <w:name w:val="Grid Table 5 Dark Accent 5"/>
    <w:basedOn w:val="TableNormal"/>
    <w:uiPriority w:val="50"/>
    <w:rsid w:val="00695DB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dTable5Dark-Accent1">
    <w:name w:val="Grid Table 5 Dark Accent 1"/>
    <w:basedOn w:val="TableNormal"/>
    <w:uiPriority w:val="50"/>
    <w:rsid w:val="002D46E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4-Accent5">
    <w:name w:val="Grid Table 4 Accent 5"/>
    <w:basedOn w:val="TableNormal"/>
    <w:uiPriority w:val="49"/>
    <w:rsid w:val="002D46ED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1">
    <w:name w:val="Grid Table 4 Accent 1"/>
    <w:basedOn w:val="TableNormal"/>
    <w:uiPriority w:val="49"/>
    <w:rsid w:val="002D46ED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Grid">
    <w:name w:val="Table Grid"/>
    <w:basedOn w:val="TableNormal"/>
    <w:uiPriority w:val="39"/>
    <w:rsid w:val="00723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62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625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08427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8427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120C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s://entp.hud.gov/idapp/html/hicostlook.cfm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singlefamily.fanniemae.com/media/32871/displa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832901932734E9F5E0D736708400E" ma:contentTypeVersion="13" ma:contentTypeDescription="Create a new document." ma:contentTypeScope="" ma:versionID="51097e378cef77203af2904460f0ce6d">
  <xsd:schema xmlns:xsd="http://www.w3.org/2001/XMLSchema" xmlns:xs="http://www.w3.org/2001/XMLSchema" xmlns:p="http://schemas.microsoft.com/office/2006/metadata/properties" xmlns:ns2="19d263eb-ef03-4a3c-bbe0-59bb129058a9" xmlns:ns3="0ce9033b-ef78-45ea-a43f-b049cc66e580" targetNamespace="http://schemas.microsoft.com/office/2006/metadata/properties" ma:root="true" ma:fieldsID="4a4e32da92926051ecd41220bad67d9d" ns2:_="" ns3:_="">
    <xsd:import namespace="19d263eb-ef03-4a3c-bbe0-59bb129058a9"/>
    <xsd:import namespace="0ce9033b-ef78-45ea-a43f-b049cc66e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SalesRep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263eb-ef03-4a3c-bbe0-59bb129058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033b-ef78-45ea-a43f-b049cc66e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SalesRep" ma:index="15" nillable="true" ma:displayName="Sales Rep" ma:description="Business development contact person" ma:format="Dropdown" ma:list="UserInfo" ma:SharePointGroup="0" ma:internalName="SalesRe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d263eb-ef03-4a3c-bbe0-59bb129058a9">
      <UserInfo>
        <DisplayName>Deepak Karamcheti</DisplayName>
        <AccountId>140</AccountId>
        <AccountType/>
      </UserInfo>
      <UserInfo>
        <DisplayName>Lisa  Fiandaca</DisplayName>
        <AccountId>64</AccountId>
        <AccountType/>
      </UserInfo>
      <UserInfo>
        <DisplayName>Susan Sheffer</DisplayName>
        <AccountId>16</AccountId>
        <AccountType/>
      </UserInfo>
      <UserInfo>
        <DisplayName>Eric Gedstad</DisplayName>
        <AccountId>170</AccountId>
        <AccountType/>
      </UserInfo>
      <UserInfo>
        <DisplayName>Sherri Melvin</DisplayName>
        <AccountId>508</AccountId>
        <AccountType/>
      </UserInfo>
    </SharedWithUsers>
    <_dlc_DocId xmlns="19d263eb-ef03-4a3c-bbe0-59bb129058a9">25KNKYKHK3DE-1131356396-2610</_dlc_DocId>
    <SalesRep xmlns="0ce9033b-ef78-45ea-a43f-b049cc66e580">
      <UserInfo>
        <DisplayName/>
        <AccountId xsi:nil="true"/>
        <AccountType/>
      </UserInfo>
    </SalesRep>
    <_dlc_DocIdUrl xmlns="19d263eb-ef03-4a3c-bbe0-59bb129058a9">
      <Url>https://masshousing.sharepoint.com/sites/HOLendingOps/_layouts/15/DocIdRedir.aspx?ID=25KNKYKHK3DE-1131356396-2610</Url>
      <Description>25KNKYKHK3DE-1131356396-2610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6D9D2-08E4-492A-B4A3-534EFA732D7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6C3798D-0230-4857-8EF0-A497A0EF6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263eb-ef03-4a3c-bbe0-59bb129058a9"/>
    <ds:schemaRef ds:uri="0ce9033b-ef78-45ea-a43f-b049cc66e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5F5E5D-8133-4975-A9F3-45EC8BB4B2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62F134-8CA2-4594-9004-A574EE9F6E32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0ce9033b-ef78-45ea-a43f-b049cc66e580"/>
    <ds:schemaRef ds:uri="19d263eb-ef03-4a3c-bbe0-59bb129058a9"/>
  </ds:schemaRefs>
</ds:datastoreItem>
</file>

<file path=customXml/itemProps5.xml><?xml version="1.0" encoding="utf-8"?>
<ds:datastoreItem xmlns:ds="http://schemas.openxmlformats.org/officeDocument/2006/customXml" ds:itemID="{180FC80F-21E0-45B3-843E-017F0B9BD54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AD879D3-F264-4910-A7CA-183189BA6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#L-101HFA Preferred/HFA Advantage: Income and Loan Limits (Conventional including FHA),  effective January 3, 2023</vt:lpstr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#L-101HFA Preferred/HFA Advantage: Income and Loan Limits (Conventional including FHA),  effective July 12, 2023</dc:title>
  <dc:subject/>
  <dc:creator>Deanna Ramsden</dc:creator>
  <cp:keywords/>
  <dc:description/>
  <cp:lastModifiedBy>Deepak Karamcheti</cp:lastModifiedBy>
  <cp:revision>4</cp:revision>
  <cp:lastPrinted>2019-07-25T18:25:00Z</cp:lastPrinted>
  <dcterms:created xsi:type="dcterms:W3CDTF">2023-07-11T14:29:00Z</dcterms:created>
  <dcterms:modified xsi:type="dcterms:W3CDTF">2023-07-11T14:30:00Z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25KNKYKHK3DE-1131356396-2597</vt:lpwstr>
  </property>
  <property fmtid="{D5CDD505-2E9C-101B-9397-08002B2CF9AE}" pid="3" name="_dlc_DocIdItemGuid">
    <vt:lpwstr>e2a6d5e7-3333-4e80-ad1d-adc777bbe228</vt:lpwstr>
  </property>
  <property fmtid="{D5CDD505-2E9C-101B-9397-08002B2CF9AE}" pid="4" name="_dlc_DocIdUrl">
    <vt:lpwstr>https://masshousing.sharepoint.com/sites/HOLendingOps/_layouts/15/DocIdRedir.aspx?ID=25KNKYKHK3DE-1131356396-2597, 25KNKYKHK3DE-1131356396-2597</vt:lpwstr>
  </property>
  <property fmtid="{D5CDD505-2E9C-101B-9397-08002B2CF9AE}" pid="5" name="SalesRep">
    <vt:lpwstr/>
  </property>
  <property fmtid="{D5CDD505-2E9C-101B-9397-08002B2CF9AE}" pid="6" name="display_urn:schemas-microsoft-com:office:office#SharedWithUsers">
    <vt:lpwstr>Deepak Karamcheti;Lisa  Fiandaca;Susan Sheffer;Eric Gedstad</vt:lpwstr>
  </property>
  <property fmtid="{D5CDD505-2E9C-101B-9397-08002B2CF9AE}" pid="7" name="SharedWithUsers">
    <vt:lpwstr>140;#Deepak Karamcheti;#64;#Lisa  Fiandaca;#16;#Susan Sheffer;#170;#Eric Gedstad</vt:lpwstr>
  </property>
  <property fmtid="{D5CDD505-2E9C-101B-9397-08002B2CF9AE}" pid="8" name="ContentTypeId">
    <vt:lpwstr>0x010100301832901932734E9F5E0D736708400E</vt:lpwstr>
  </property>
</Properties>
</file>